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tillium" w:cs="Titillium" w:eastAsia="Titillium" w:hAnsi="Titillium"/>
          <w:sz w:val="24"/>
          <w:szCs w:val="24"/>
        </w:rPr>
      </w:pPr>
      <w:r w:rsidDel="00000000" w:rsidR="00000000" w:rsidRPr="00000000">
        <w:rPr>
          <w:rFonts w:ascii="Titillium" w:cs="Titillium" w:eastAsia="Titillium" w:hAnsi="Titillium"/>
          <w:sz w:val="24"/>
          <w:szCs w:val="24"/>
          <w:rtl w:val="0"/>
        </w:rPr>
        <w:t xml:space="preserve"> </w:t>
      </w:r>
      <w:r w:rsidDel="00000000" w:rsidR="00000000" w:rsidRPr="00000000">
        <w:rPr>
          <w:rFonts w:ascii="Titillium" w:cs="Titillium" w:eastAsia="Titillium" w:hAnsi="Titillium"/>
          <w:sz w:val="24"/>
          <w:szCs w:val="24"/>
        </w:rPr>
        <w:drawing>
          <wp:inline distB="0" distT="0" distL="0" distR="0">
            <wp:extent cx="5082540" cy="2468880"/>
            <wp:effectExtent b="0" l="0" r="0" t="0"/>
            <wp:docPr descr="agh_nzw_s_pl_1w_wbr_rgb_150ppi" id="64" name="image36.jpg"/>
            <a:graphic>
              <a:graphicData uri="http://schemas.openxmlformats.org/drawingml/2006/picture">
                <pic:pic>
                  <pic:nvPicPr>
                    <pic:cNvPr descr="agh_nzw_s_pl_1w_wbr_rgb_150ppi" id="0" name="image36.jpg"/>
                    <pic:cNvPicPr preferRelativeResize="0"/>
                  </pic:nvPicPr>
                  <pic:blipFill>
                    <a:blip r:embed="rId7"/>
                    <a:srcRect b="0" l="0" r="0" t="0"/>
                    <a:stretch>
                      <a:fillRect/>
                    </a:stretch>
                  </pic:blipFill>
                  <pic:spPr>
                    <a:xfrm>
                      <a:off x="0" y="0"/>
                      <a:ext cx="508254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240" w:line="240" w:lineRule="auto"/>
        <w:jc w:val="center"/>
        <w:rPr>
          <w:rFonts w:ascii="Titillium" w:cs="Titillium" w:eastAsia="Titillium" w:hAnsi="Titillium"/>
          <w:sz w:val="24"/>
          <w:szCs w:val="24"/>
        </w:rPr>
      </w:pPr>
      <w:r w:rsidDel="00000000" w:rsidR="00000000" w:rsidRPr="00000000">
        <w:rPr>
          <w:rFonts w:ascii="Titillium" w:cs="Titillium" w:eastAsia="Titillium" w:hAnsi="Titillium"/>
          <w:b w:val="1"/>
          <w:sz w:val="24"/>
          <w:szCs w:val="24"/>
          <w:rtl w:val="0"/>
        </w:rPr>
        <w:t xml:space="preserve">FACULTY OF METALS ENGINEERING AND INDUSTRIAL COMPUTER SCIENCE</w:t>
      </w: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4"/>
          <w:szCs w:val="44"/>
          <w:rtl w:val="0"/>
        </w:rPr>
        <w:t xml:space="preserve">Finite Element Method.</w:t>
      </w:r>
      <w:r w:rsidDel="00000000" w:rsidR="00000000" w:rsidRPr="00000000">
        <w:rPr>
          <w:rtl w:val="0"/>
        </w:rPr>
      </w:r>
    </w:p>
    <w:p w:rsidR="00000000" w:rsidDel="00000000" w:rsidP="00000000" w:rsidRDefault="00000000" w:rsidRPr="00000000" w14:paraId="0000000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tabs>
          <w:tab w:val="left" w:leader="none" w:pos="6237"/>
        </w:tabs>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tabs>
          <w:tab w:val="left" w:leader="none" w:pos="6237"/>
        </w:tabs>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tabs>
          <w:tab w:val="left" w:leader="none" w:pos="6237"/>
        </w:tabs>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by:</w:t>
      </w:r>
    </w:p>
    <w:p w:rsidR="00000000" w:rsidDel="00000000" w:rsidP="00000000" w:rsidRDefault="00000000" w:rsidRPr="00000000" w14:paraId="00000016">
      <w:pPr>
        <w:tabs>
          <w:tab w:val="left" w:leader="none" w:pos="6237"/>
        </w:tabs>
        <w:spacing w:line="276" w:lineRule="auto"/>
        <w:jc w:val="center"/>
        <w:rPr>
          <w:rFonts w:ascii="Times New Roman" w:cs="Times New Roman" w:eastAsia="Times New Roman" w:hAnsi="Times New Roman"/>
          <w:sz w:val="24"/>
          <w:szCs w:val="24"/>
        </w:rPr>
      </w:pPr>
      <w:r w:rsidDel="00000000" w:rsidR="00000000" w:rsidRPr="00000000">
        <w:rPr>
          <w:rtl w:val="0"/>
        </w:rPr>
      </w:r>
    </w:p>
    <w:tbl>
      <w:tblPr>
        <w:tblStyle w:val="Table1"/>
        <w:tblW w:w="5048.0" w:type="dxa"/>
        <w:jc w:val="left"/>
        <w:tblInd w:w="5274.000000000001"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65"/>
        <w:gridCol w:w="1783"/>
        <w:tblGridChange w:id="0">
          <w:tblGrid>
            <w:gridCol w:w="3265"/>
            <w:gridCol w:w="1783"/>
          </w:tblGrid>
        </w:tblGridChange>
      </w:tblGrid>
      <w:tr>
        <w:trPr>
          <w:cantSplit w:val="0"/>
          <w:tblHeader w:val="0"/>
        </w:trPr>
        <w:tc>
          <w:tcPr>
            <w:gridSpan w:val="2"/>
            <w:tcBorders>
              <w:bottom w:color="000000" w:space="0" w:sz="8" w:val="single"/>
            </w:tcBorders>
          </w:tcPr>
          <w:p w:rsidR="00000000" w:rsidDel="00000000" w:rsidP="00000000" w:rsidRDefault="00000000" w:rsidRPr="00000000" w14:paraId="00000017">
            <w:pPr>
              <w:tabs>
                <w:tab w:val="left" w:leader="none" w:pos="6237"/>
              </w:tabs>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Kacper Suder</w:t>
            </w:r>
          </w:p>
        </w:tc>
      </w:tr>
      <w:tr>
        <w:trPr>
          <w:cantSplit w:val="0"/>
          <w:trHeight w:val="517" w:hRule="atLeast"/>
          <w:tblHeader w:val="0"/>
        </w:trPr>
        <w:tc>
          <w:tcPr>
            <w:gridSpan w:val="2"/>
            <w:tcBorders>
              <w:top w:color="000000" w:space="0" w:sz="8" w:val="single"/>
            </w:tcBorders>
          </w:tcPr>
          <w:p w:rsidR="00000000" w:rsidDel="00000000" w:rsidP="00000000" w:rsidRDefault="00000000" w:rsidRPr="00000000" w14:paraId="00000019">
            <w:pPr>
              <w:tabs>
                <w:tab w:val="left" w:leader="none" w:pos="6237"/>
              </w:tabs>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Name and surname</w:t>
            </w:r>
            <w:r w:rsidDel="00000000" w:rsidR="00000000" w:rsidRPr="00000000">
              <w:rPr>
                <w:rtl w:val="0"/>
              </w:rPr>
            </w:r>
          </w:p>
        </w:tc>
      </w:tr>
      <w:tr>
        <w:trPr>
          <w:cantSplit w:val="0"/>
          <w:tblHeader w:val="0"/>
        </w:trPr>
        <w:tc>
          <w:tcPr>
            <w:tcBorders>
              <w:bottom w:color="000000" w:space="0" w:sz="4" w:val="single"/>
              <w:right w:color="000000" w:space="0" w:sz="4" w:val="single"/>
            </w:tcBorders>
          </w:tcPr>
          <w:p w:rsidR="00000000" w:rsidDel="00000000" w:rsidP="00000000" w:rsidRDefault="00000000" w:rsidRPr="00000000" w14:paraId="0000001B">
            <w:pPr>
              <w:tabs>
                <w:tab w:val="left" w:leader="none" w:pos="6237"/>
              </w:tabs>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tcBorders>
              <w:left w:color="000000" w:space="0" w:sz="4" w:val="single"/>
              <w:bottom w:color="000000" w:space="0" w:sz="4" w:val="single"/>
            </w:tcBorders>
          </w:tcPr>
          <w:p w:rsidR="00000000" w:rsidDel="00000000" w:rsidP="00000000" w:rsidRDefault="00000000" w:rsidRPr="00000000" w14:paraId="0000001C">
            <w:pPr>
              <w:tabs>
                <w:tab w:val="left" w:leader="none" w:pos="6237"/>
              </w:tabs>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20.01.23</w:t>
            </w:r>
          </w:p>
        </w:tc>
      </w:tr>
      <w:tr>
        <w:trPr>
          <w:cantSplit w:val="0"/>
          <w:tblHeader w:val="0"/>
        </w:trPr>
        <w:tc>
          <w:tcPr>
            <w:tcBorders>
              <w:top w:color="000000" w:space="0" w:sz="4" w:val="single"/>
            </w:tcBorders>
          </w:tcPr>
          <w:p w:rsidR="00000000" w:rsidDel="00000000" w:rsidP="00000000" w:rsidRDefault="00000000" w:rsidRPr="00000000" w14:paraId="0000001D">
            <w:pPr>
              <w:tabs>
                <w:tab w:val="left" w:leader="none" w:pos="6237"/>
              </w:tabs>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Language</w:t>
            </w:r>
            <w:r w:rsidDel="00000000" w:rsidR="00000000" w:rsidRPr="00000000">
              <w:rPr>
                <w:rtl w:val="0"/>
              </w:rPr>
            </w:r>
          </w:p>
        </w:tc>
        <w:tc>
          <w:tcPr>
            <w:tcBorders>
              <w:top w:color="000000" w:space="0" w:sz="4" w:val="single"/>
            </w:tcBorders>
          </w:tcPr>
          <w:p w:rsidR="00000000" w:rsidDel="00000000" w:rsidP="00000000" w:rsidRDefault="00000000" w:rsidRPr="00000000" w14:paraId="0000001E">
            <w:pPr>
              <w:tabs>
                <w:tab w:val="left" w:leader="none" w:pos="6237"/>
              </w:tabs>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Data</w:t>
            </w:r>
            <w:r w:rsidDel="00000000" w:rsidR="00000000" w:rsidRPr="00000000">
              <w:rPr>
                <w:rtl w:val="0"/>
              </w:rPr>
            </w:r>
          </w:p>
        </w:tc>
      </w:tr>
      <w:tr>
        <w:trPr>
          <w:cantSplit w:val="0"/>
          <w:tblHeader w:val="0"/>
        </w:trPr>
        <w:tc>
          <w:tcPr>
            <w:gridSpan w:val="2"/>
            <w:tcBorders>
              <w:bottom w:color="ffffff" w:space="0" w:sz="4" w:val="single"/>
            </w:tcBorders>
          </w:tcPr>
          <w:p w:rsidR="00000000" w:rsidDel="00000000" w:rsidP="00000000" w:rsidRDefault="00000000" w:rsidRPr="00000000" w14:paraId="0000001F">
            <w:pPr>
              <w:tabs>
                <w:tab w:val="left" w:leader="none" w:pos="6237"/>
              </w:tabs>
              <w:spacing w:line="276"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1">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22">
      <w:pPr>
        <w:pStyle w:val="Heading1"/>
        <w:numPr>
          <w:ilvl w:val="0"/>
          <w:numId w:val="3"/>
        </w:numPr>
        <w:ind w:left="425.19685039370086" w:hanging="360"/>
        <w:rPr>
          <w:b w:val="1"/>
        </w:rPr>
      </w:pPr>
      <w:bookmarkStart w:colFirst="0" w:colLast="0" w:name="_heading=h.30j0zll" w:id="0"/>
      <w:bookmarkEnd w:id="0"/>
      <w:r w:rsidDel="00000000" w:rsidR="00000000" w:rsidRPr="00000000">
        <w:rPr>
          <w:b w:val="1"/>
          <w:color w:val="4a86e8"/>
          <w:sz w:val="32"/>
          <w:szCs w:val="32"/>
          <w:rtl w:val="0"/>
        </w:rPr>
        <w:t xml:space="preserve">The purpose of the software:</w:t>
      </w:r>
    </w:p>
    <w:p w:rsidR="00000000" w:rsidDel="00000000" w:rsidP="00000000" w:rsidRDefault="00000000" w:rsidRPr="00000000" w14:paraId="00000023">
      <w:pPr>
        <w:ind w:left="425.19685039370086" w:firstLine="708.6614173228343"/>
        <w:jc w:val="both"/>
        <w:rPr/>
      </w:pPr>
      <w:r w:rsidDel="00000000" w:rsidR="00000000" w:rsidRPr="00000000">
        <w:rPr>
          <w:rtl w:val="0"/>
        </w:rPr>
        <w:t xml:space="preserve">As part of laboratory exercises, software for the finite element method has been developed to simulate the unsteady heat transport process with a convective boundary condition. Additionally, numerical integration using Gauss-Legendre quadrature has been developed.</w:t>
      </w:r>
    </w:p>
    <w:p w:rsidR="00000000" w:rsidDel="00000000" w:rsidP="00000000" w:rsidRDefault="00000000" w:rsidRPr="00000000" w14:paraId="00000024">
      <w:pPr>
        <w:pStyle w:val="Heading1"/>
        <w:numPr>
          <w:ilvl w:val="0"/>
          <w:numId w:val="3"/>
        </w:numPr>
        <w:ind w:left="425.19685039370086" w:hanging="360"/>
        <w:rPr>
          <w:b w:val="1"/>
        </w:rPr>
      </w:pPr>
      <w:bookmarkStart w:colFirst="0" w:colLast="0" w:name="_heading=h.1fob9te" w:id="1"/>
      <w:bookmarkEnd w:id="1"/>
      <w:r w:rsidDel="00000000" w:rsidR="00000000" w:rsidRPr="00000000">
        <w:rPr>
          <w:b w:val="1"/>
          <w:color w:val="4a86e8"/>
          <w:sz w:val="32"/>
          <w:szCs w:val="32"/>
          <w:rtl w:val="0"/>
        </w:rPr>
        <w:t xml:space="preserve">Theoretical introduction:</w:t>
      </w:r>
    </w:p>
    <w:p w:rsidR="00000000" w:rsidDel="00000000" w:rsidP="00000000" w:rsidRDefault="00000000" w:rsidRPr="00000000" w14:paraId="00000025">
      <w:pPr>
        <w:ind w:left="425.19685039370086" w:firstLine="0"/>
        <w:jc w:val="both"/>
        <w:rPr/>
      </w:pPr>
      <w:r w:rsidDel="00000000" w:rsidR="00000000" w:rsidRPr="00000000">
        <w:rPr>
          <w:b w:val="1"/>
          <w:rtl w:val="0"/>
        </w:rPr>
        <w:t xml:space="preserve">The Finite Element Method - </w:t>
      </w:r>
      <w:r w:rsidDel="00000000" w:rsidR="00000000" w:rsidRPr="00000000">
        <w:rPr>
          <w:rtl w:val="0"/>
        </w:rPr>
        <w:t xml:space="preserve">a method of solving differential equations, used in industry for conducting simulations (e.g. stresses, strains). In order to perform                                a simulation on the tested object (e.g. sheet metal)</w:t>
      </w:r>
      <w:r w:rsidDel="00000000" w:rsidR="00000000" w:rsidRPr="00000000">
        <w:rPr>
          <w:b w:val="1"/>
          <w:rtl w:val="0"/>
        </w:rPr>
        <w:t xml:space="preserve">, </w:t>
      </w:r>
      <w:r w:rsidDel="00000000" w:rsidR="00000000" w:rsidRPr="00000000">
        <w:rPr>
          <w:rtl w:val="0"/>
        </w:rPr>
        <w:t xml:space="preserve">a</w:t>
      </w:r>
      <w:r w:rsidDel="00000000" w:rsidR="00000000" w:rsidRPr="00000000">
        <w:rPr>
          <w:b w:val="1"/>
          <w:rtl w:val="0"/>
        </w:rPr>
        <w:t xml:space="preserve"> Finite Element Mesh (FEM)</w:t>
      </w:r>
      <w:r w:rsidDel="00000000" w:rsidR="00000000" w:rsidRPr="00000000">
        <w:rPr>
          <w:rtl w:val="0"/>
        </w:rPr>
        <w:t xml:space="preserve"> is applied to it.</w:t>
      </w:r>
    </w:p>
    <w:p w:rsidR="00000000" w:rsidDel="00000000" w:rsidP="00000000" w:rsidRDefault="00000000" w:rsidRPr="00000000" w14:paraId="00000026">
      <w:pPr>
        <w:ind w:left="425.19685039370086" w:firstLine="0"/>
        <w:jc w:val="both"/>
        <w:rPr>
          <w:b w:val="1"/>
        </w:rPr>
      </w:pPr>
      <w:r w:rsidDel="00000000" w:rsidR="00000000" w:rsidRPr="00000000">
        <w:rPr>
          <w:rtl w:val="0"/>
        </w:rPr>
      </w:r>
    </w:p>
    <w:p w:rsidR="00000000" w:rsidDel="00000000" w:rsidP="00000000" w:rsidRDefault="00000000" w:rsidRPr="00000000" w14:paraId="00000027">
      <w:pPr>
        <w:ind w:left="425.19685039370086" w:firstLine="0"/>
        <w:jc w:val="center"/>
        <w:rPr>
          <w:b w:val="1"/>
        </w:rPr>
      </w:pPr>
      <w:r w:rsidDel="00000000" w:rsidR="00000000" w:rsidRPr="00000000">
        <w:rPr>
          <w:b w:val="1"/>
        </w:rPr>
        <w:drawing>
          <wp:inline distB="114300" distT="114300" distL="114300" distR="114300">
            <wp:extent cx="4305437" cy="2183619"/>
            <wp:effectExtent b="0" l="0" r="0" t="0"/>
            <wp:docPr id="2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305437" cy="218361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425.19685039370086" w:firstLine="0"/>
        <w:jc w:val="both"/>
        <w:rPr>
          <w:i w:val="1"/>
          <w:sz w:val="18"/>
          <w:szCs w:val="18"/>
        </w:rPr>
      </w:pPr>
      <w:r w:rsidDel="00000000" w:rsidR="00000000" w:rsidRPr="00000000">
        <w:rPr>
          <w:i w:val="1"/>
          <w:sz w:val="18"/>
          <w:szCs w:val="18"/>
          <w:rtl w:val="0"/>
        </w:rPr>
        <w:t xml:space="preserve">/Finite element model of a mixer tank prepared for solving using the Finite Element Method. On the left - the structure is divided into elements, on the right, the nodes are visible, where the elements are connected to each other - source: Wiesław Śródka - "Three lessons on the finite element method. Supplementary materials for the subject of strength of materials", PUBLISHING OFFICE OF WROCŁAW UNIVERSITY OF TECHNOLOGY/</w:t>
      </w:r>
    </w:p>
    <w:p w:rsidR="00000000" w:rsidDel="00000000" w:rsidP="00000000" w:rsidRDefault="00000000" w:rsidRPr="00000000" w14:paraId="00000029">
      <w:pPr>
        <w:ind w:left="425.19685039370086" w:firstLine="0"/>
        <w:jc w:val="both"/>
        <w:rPr>
          <w:i w:val="1"/>
          <w:sz w:val="18"/>
          <w:szCs w:val="18"/>
        </w:rPr>
      </w:pPr>
      <w:r w:rsidDel="00000000" w:rsidR="00000000" w:rsidRPr="00000000">
        <w:rPr>
          <w:rtl w:val="0"/>
        </w:rPr>
      </w:r>
    </w:p>
    <w:p w:rsidR="00000000" w:rsidDel="00000000" w:rsidP="00000000" w:rsidRDefault="00000000" w:rsidRPr="00000000" w14:paraId="0000002A">
      <w:pPr>
        <w:ind w:left="425.19685039370086" w:firstLine="294.80314960629914"/>
        <w:jc w:val="both"/>
        <w:rPr/>
      </w:pPr>
      <w:r w:rsidDel="00000000" w:rsidR="00000000" w:rsidRPr="00000000">
        <w:rPr>
          <w:rtl w:val="0"/>
        </w:rPr>
        <w:t xml:space="preserve">In the case of the created software, only heat transport is calculated using the Fourier-Kirchhoff equation for an unsteady state with the use of the convective boundary condition (for a variable heat flux).</w:t>
      </w:r>
    </w:p>
    <w:p w:rsidR="00000000" w:rsidDel="00000000" w:rsidP="00000000" w:rsidRDefault="00000000" w:rsidRPr="00000000" w14:paraId="0000002B">
      <w:pPr>
        <w:ind w:left="425.19685039370086" w:firstLine="0"/>
        <w:jc w:val="both"/>
        <w:rPr/>
      </w:pPr>
      <w:r w:rsidDel="00000000" w:rsidR="00000000" w:rsidRPr="00000000">
        <w:rPr>
          <w:rtl w:val="0"/>
        </w:rPr>
      </w:r>
    </w:p>
    <w:p w:rsidR="00000000" w:rsidDel="00000000" w:rsidP="00000000" w:rsidRDefault="00000000" w:rsidRPr="00000000" w14:paraId="0000002C">
      <w:pPr>
        <w:ind w:left="425.19685039370086" w:firstLine="0"/>
        <w:jc w:val="both"/>
        <w:rPr/>
      </w:pPr>
      <w:r w:rsidDel="00000000" w:rsidR="00000000" w:rsidRPr="00000000">
        <w:rPr>
          <w:b w:val="1"/>
          <w:rtl w:val="0"/>
        </w:rPr>
        <w:t xml:space="preserve">The Finite Element Mesh</w:t>
      </w:r>
      <w:r w:rsidDel="00000000" w:rsidR="00000000" w:rsidRPr="00000000">
        <w:rPr>
          <w:rtl w:val="0"/>
        </w:rPr>
        <w:t xml:space="preserve"> (FEM) - is built of a finite number of spatial objects connected to each other. The smallest part of the mesh is an element. It consists of nodes and walls. When creating an FEM mesh, the difference in node numbering on one element should be as small as possible (due to subsequent calculations).</w:t>
      </w:r>
    </w:p>
    <w:p w:rsidR="00000000" w:rsidDel="00000000" w:rsidP="00000000" w:rsidRDefault="00000000" w:rsidRPr="00000000" w14:paraId="0000002D">
      <w:pPr>
        <w:ind w:left="425.19685039370086" w:firstLine="0"/>
        <w:jc w:val="both"/>
        <w:rPr/>
      </w:pPr>
      <w:r w:rsidDel="00000000" w:rsidR="00000000" w:rsidRPr="00000000">
        <w:rPr>
          <w:rtl w:val="0"/>
        </w:rPr>
      </w:r>
    </w:p>
    <w:p w:rsidR="00000000" w:rsidDel="00000000" w:rsidP="00000000" w:rsidRDefault="00000000" w:rsidRPr="00000000" w14:paraId="0000002E">
      <w:pPr>
        <w:ind w:left="0" w:firstLine="0"/>
        <w:jc w:val="both"/>
        <w:rPr>
          <w:b w:val="1"/>
        </w:rPr>
      </w:pPr>
      <w:r w:rsidDel="00000000" w:rsidR="00000000" w:rsidRPr="00000000">
        <w:rPr>
          <w:b w:val="1"/>
          <w:rtl w:val="0"/>
        </w:rPr>
        <w:t xml:space="preserve">       </w:t>
      </w:r>
    </w:p>
    <w:p w:rsidR="00000000" w:rsidDel="00000000" w:rsidP="00000000" w:rsidRDefault="00000000" w:rsidRPr="00000000" w14:paraId="0000002F">
      <w:pPr>
        <w:ind w:left="0" w:firstLine="0"/>
        <w:jc w:val="both"/>
        <w:rPr>
          <w:b w:val="1"/>
        </w:rPr>
      </w:pPr>
      <w:r w:rsidDel="00000000" w:rsidR="00000000" w:rsidRPr="00000000">
        <w:rPr>
          <w:rtl w:val="0"/>
        </w:rPr>
      </w:r>
    </w:p>
    <w:p w:rsidR="00000000" w:rsidDel="00000000" w:rsidP="00000000" w:rsidRDefault="00000000" w:rsidRPr="00000000" w14:paraId="00000030">
      <w:pPr>
        <w:ind w:left="0" w:firstLine="0"/>
        <w:jc w:val="both"/>
        <w:rPr>
          <w:b w:val="1"/>
        </w:rPr>
      </w:pPr>
      <w:r w:rsidDel="00000000" w:rsidR="00000000" w:rsidRPr="00000000">
        <w:rPr>
          <w:rtl w:val="0"/>
        </w:rPr>
      </w:r>
    </w:p>
    <w:p w:rsidR="00000000" w:rsidDel="00000000" w:rsidP="00000000" w:rsidRDefault="00000000" w:rsidRPr="00000000" w14:paraId="00000031">
      <w:pPr>
        <w:ind w:left="0" w:firstLine="0"/>
        <w:jc w:val="both"/>
        <w:rPr>
          <w:b w:val="1"/>
        </w:rPr>
      </w:pPr>
      <w:r w:rsidDel="00000000" w:rsidR="00000000" w:rsidRPr="00000000">
        <w:rPr>
          <w:rtl w:val="0"/>
        </w:rPr>
      </w:r>
    </w:p>
    <w:p w:rsidR="00000000" w:rsidDel="00000000" w:rsidP="00000000" w:rsidRDefault="00000000" w:rsidRPr="00000000" w14:paraId="00000032">
      <w:pPr>
        <w:ind w:left="0" w:firstLine="0"/>
        <w:jc w:val="both"/>
        <w:rPr>
          <w:b w:val="1"/>
        </w:rPr>
      </w:pPr>
      <w:r w:rsidDel="00000000" w:rsidR="00000000" w:rsidRPr="00000000">
        <w:rPr>
          <w:rtl w:val="0"/>
        </w:rPr>
      </w:r>
    </w:p>
    <w:p w:rsidR="00000000" w:rsidDel="00000000" w:rsidP="00000000" w:rsidRDefault="00000000" w:rsidRPr="00000000" w14:paraId="00000033">
      <w:pPr>
        <w:ind w:left="0" w:firstLine="0"/>
        <w:jc w:val="both"/>
        <w:rPr>
          <w:b w:val="1"/>
        </w:rPr>
      </w:pPr>
      <w:r w:rsidDel="00000000" w:rsidR="00000000" w:rsidRPr="00000000">
        <w:rPr>
          <w:rtl w:val="0"/>
        </w:rPr>
      </w:r>
    </w:p>
    <w:p w:rsidR="00000000" w:rsidDel="00000000" w:rsidP="00000000" w:rsidRDefault="00000000" w:rsidRPr="00000000" w14:paraId="00000034">
      <w:pPr>
        <w:ind w:left="0" w:firstLine="0"/>
        <w:jc w:val="both"/>
        <w:rPr>
          <w:b w:val="1"/>
        </w:rPr>
      </w:pPr>
      <w:r w:rsidDel="00000000" w:rsidR="00000000" w:rsidRPr="00000000">
        <w:rPr>
          <w:rtl w:val="0"/>
        </w:rPr>
      </w:r>
    </w:p>
    <w:p w:rsidR="00000000" w:rsidDel="00000000" w:rsidP="00000000" w:rsidRDefault="00000000" w:rsidRPr="00000000" w14:paraId="00000035">
      <w:pPr>
        <w:ind w:left="0" w:firstLine="0"/>
        <w:jc w:val="both"/>
        <w:rPr>
          <w:b w:val="1"/>
        </w:rPr>
      </w:pPr>
      <w:r w:rsidDel="00000000" w:rsidR="00000000" w:rsidRPr="00000000">
        <w:rPr>
          <w:rtl w:val="0"/>
        </w:rPr>
      </w:r>
    </w:p>
    <w:p w:rsidR="00000000" w:rsidDel="00000000" w:rsidP="00000000" w:rsidRDefault="00000000" w:rsidRPr="00000000" w14:paraId="00000036">
      <w:pPr>
        <w:ind w:left="425.19685039370086" w:firstLine="0"/>
        <w:jc w:val="both"/>
        <w:rPr>
          <w:b w:val="1"/>
        </w:rPr>
      </w:pPr>
      <w:r w:rsidDel="00000000" w:rsidR="00000000" w:rsidRPr="00000000">
        <w:rPr>
          <w:b w:val="1"/>
          <w:rtl w:val="0"/>
        </w:rPr>
        <w:t xml:space="preserve">An example of a finite element in the FEM mesh:</w:t>
      </w:r>
    </w:p>
    <w:p w:rsidR="00000000" w:rsidDel="00000000" w:rsidP="00000000" w:rsidRDefault="00000000" w:rsidRPr="00000000" w14:paraId="00000037">
      <w:pPr>
        <w:ind w:left="425.19685039370086" w:firstLine="0"/>
        <w:jc w:val="center"/>
        <w:rPr/>
      </w:pPr>
      <w:r w:rsidDel="00000000" w:rsidR="00000000" w:rsidRPr="00000000">
        <w:rPr/>
        <w:drawing>
          <wp:inline distB="114300" distT="114300" distL="114300" distR="114300">
            <wp:extent cx="3163725" cy="2083429"/>
            <wp:effectExtent b="0" l="0" r="0" t="0"/>
            <wp:docPr id="42" name="image17.png"/>
            <a:graphic>
              <a:graphicData uri="http://schemas.openxmlformats.org/drawingml/2006/picture">
                <pic:pic>
                  <pic:nvPicPr>
                    <pic:cNvPr id="0" name="image17.png"/>
                    <pic:cNvPicPr preferRelativeResize="0"/>
                  </pic:nvPicPr>
                  <pic:blipFill>
                    <a:blip r:embed="rId9"/>
                    <a:srcRect b="3952" l="0" r="0" t="0"/>
                    <a:stretch>
                      <a:fillRect/>
                    </a:stretch>
                  </pic:blipFill>
                  <pic:spPr>
                    <a:xfrm>
                      <a:off x="0" y="0"/>
                      <a:ext cx="3163725" cy="208342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425.19685039370086" w:firstLine="0"/>
        <w:rPr>
          <w:b w:val="1"/>
          <w:sz w:val="18"/>
          <w:szCs w:val="18"/>
        </w:rPr>
      </w:pPr>
      <w:r w:rsidDel="00000000" w:rsidR="00000000" w:rsidRPr="00000000">
        <w:rPr>
          <w:sz w:val="18"/>
          <w:szCs w:val="18"/>
          <w:rtl w:val="0"/>
        </w:rPr>
        <w:t xml:space="preserve">Where the designations N1, N2, N3, N4 are responsible for nodes.</w:t>
      </w:r>
      <w:r w:rsidDel="00000000" w:rsidR="00000000" w:rsidRPr="00000000">
        <w:rPr>
          <w:rtl w:val="0"/>
        </w:rPr>
      </w:r>
    </w:p>
    <w:p w:rsidR="00000000" w:rsidDel="00000000" w:rsidP="00000000" w:rsidRDefault="00000000" w:rsidRPr="00000000" w14:paraId="00000039">
      <w:pPr>
        <w:ind w:left="425.19685039370086" w:firstLine="0"/>
        <w:jc w:val="both"/>
        <w:rPr>
          <w:b w:val="1"/>
        </w:rPr>
      </w:pPr>
      <w:r w:rsidDel="00000000" w:rsidR="00000000" w:rsidRPr="00000000">
        <w:rPr>
          <w:rtl w:val="0"/>
        </w:rPr>
      </w:r>
    </w:p>
    <w:p w:rsidR="00000000" w:rsidDel="00000000" w:rsidP="00000000" w:rsidRDefault="00000000" w:rsidRPr="00000000" w14:paraId="0000003A">
      <w:pPr>
        <w:ind w:left="425.19685039370086" w:firstLine="0"/>
        <w:jc w:val="both"/>
        <w:rPr>
          <w:b w:val="1"/>
        </w:rPr>
      </w:pPr>
      <w:r w:rsidDel="00000000" w:rsidR="00000000" w:rsidRPr="00000000">
        <w:rPr>
          <w:rtl w:val="0"/>
        </w:rPr>
      </w:r>
    </w:p>
    <w:p w:rsidR="00000000" w:rsidDel="00000000" w:rsidP="00000000" w:rsidRDefault="00000000" w:rsidRPr="00000000" w14:paraId="0000003B">
      <w:pPr>
        <w:ind w:left="425.19685039370086" w:firstLine="0"/>
        <w:jc w:val="both"/>
        <w:rPr/>
      </w:pPr>
      <w:r w:rsidDel="00000000" w:rsidR="00000000" w:rsidRPr="00000000">
        <w:rPr>
          <w:b w:val="1"/>
          <w:rtl w:val="0"/>
        </w:rPr>
        <w:t xml:space="preserve">Convection -</w:t>
      </w:r>
      <w:r w:rsidDel="00000000" w:rsidR="00000000" w:rsidRPr="00000000">
        <w:rPr>
          <w:rtl w:val="0"/>
        </w:rPr>
        <w:t xml:space="preserve"> a heat transfer process associated with the macroscopic movement of matter in fluids (gases and liquids) or plasma. The driving force of convective heat exchange is the temperature gradient.</w:t>
      </w:r>
    </w:p>
    <w:p w:rsidR="00000000" w:rsidDel="00000000" w:rsidP="00000000" w:rsidRDefault="00000000" w:rsidRPr="00000000" w14:paraId="0000003C">
      <w:pPr>
        <w:ind w:left="425.19685039370086" w:firstLine="0"/>
        <w:jc w:val="both"/>
        <w:rPr/>
      </w:pPr>
      <w:r w:rsidDel="00000000" w:rsidR="00000000" w:rsidRPr="00000000">
        <w:rPr>
          <w:rtl w:val="0"/>
        </w:rPr>
      </w:r>
    </w:p>
    <w:p w:rsidR="00000000" w:rsidDel="00000000" w:rsidP="00000000" w:rsidRDefault="00000000" w:rsidRPr="00000000" w14:paraId="0000003D">
      <w:pPr>
        <w:ind w:left="425.19685039370086" w:firstLine="0"/>
        <w:jc w:val="center"/>
        <w:rPr/>
      </w:pPr>
      <w:r w:rsidDel="00000000" w:rsidR="00000000" w:rsidRPr="00000000">
        <w:rPr>
          <w:rtl w:val="0"/>
        </w:rPr>
        <w:t xml:space="preserve">Mathematical formula:  </w:t>
      </w:r>
      <m:oMath>
        <m:r>
          <w:rPr/>
          <m:t xml:space="preserve">q =α  * (t - </m:t>
        </m:r>
        <m:sSub>
          <m:sSubPr>
            <m:ctrlPr>
              <w:rPr/>
            </m:ctrlPr>
          </m:sSubPr>
          <m:e>
            <m:sSub>
              <m:sSubPr>
                <m:ctrlPr>
                  <w:rPr/>
                </m:ctrlPr>
              </m:sSubPr>
              <m:e>
                <m:r>
                  <w:rPr/>
                  <m:t xml:space="preserve">t</m:t>
                </m:r>
              </m:e>
              <m:sub>
                <m:r>
                  <w:rPr/>
                  <m:t xml:space="preserve">∞</m:t>
                </m:r>
              </m:sub>
            </m:sSub>
            <m:r>
              <w:rPr/>
              <m:t xml:space="preserve">)</m:t>
            </m:r>
          </m:e>
          <m:sub/>
        </m:sSub>
      </m:oMath>
      <w:r w:rsidDel="00000000" w:rsidR="00000000" w:rsidRPr="00000000">
        <w:rPr>
          <w:rtl w:val="0"/>
        </w:rPr>
      </w:r>
    </w:p>
    <w:p w:rsidR="00000000" w:rsidDel="00000000" w:rsidP="00000000" w:rsidRDefault="00000000" w:rsidRPr="00000000" w14:paraId="0000003E">
      <w:pPr>
        <w:ind w:left="425.19685039370086" w:firstLine="0"/>
        <w:rPr/>
      </w:pPr>
      <w:r w:rsidDel="00000000" w:rsidR="00000000" w:rsidRPr="00000000">
        <w:rPr>
          <w:rtl w:val="0"/>
        </w:rPr>
        <w:t xml:space="preserve">where: </w:t>
      </w:r>
    </w:p>
    <w:p w:rsidR="00000000" w:rsidDel="00000000" w:rsidP="00000000" w:rsidRDefault="00000000" w:rsidRPr="00000000" w14:paraId="0000003F">
      <w:pPr>
        <w:ind w:left="425.19685039370086" w:firstLine="0"/>
        <w:rPr/>
      </w:pPr>
      <w:r w:rsidDel="00000000" w:rsidR="00000000" w:rsidRPr="00000000">
        <w:rPr>
          <w:rtl w:val="0"/>
        </w:rPr>
      </w:r>
    </w:p>
    <w:p w:rsidR="00000000" w:rsidDel="00000000" w:rsidP="00000000" w:rsidRDefault="00000000" w:rsidRPr="00000000" w14:paraId="00000040">
      <w:pPr>
        <w:ind w:left="425.19685039370086" w:firstLine="0"/>
        <w:jc w:val="both"/>
        <w:rPr/>
      </w:pPr>
      <w:r w:rsidDel="00000000" w:rsidR="00000000" w:rsidRPr="00000000">
        <w:rPr>
          <w:rtl w:val="0"/>
        </w:rPr>
        <w:t xml:space="preserve">Coefficient α - depends on the material and its surface - it determines how "eagerly" heat is transferred to or from a given object;</w:t>
      </w:r>
    </w:p>
    <w:p w:rsidR="00000000" w:rsidDel="00000000" w:rsidP="00000000" w:rsidRDefault="00000000" w:rsidRPr="00000000" w14:paraId="00000041">
      <w:pPr>
        <w:ind w:left="425.19685039370086" w:firstLine="0"/>
        <w:jc w:val="both"/>
        <w:rPr/>
      </w:pPr>
      <w:r w:rsidDel="00000000" w:rsidR="00000000" w:rsidRPr="00000000">
        <w:rPr>
          <w:rtl w:val="0"/>
        </w:rPr>
        <w:t xml:space="preserve">t - temperature of the tested object;</w:t>
      </w:r>
    </w:p>
    <w:p w:rsidR="00000000" w:rsidDel="00000000" w:rsidP="00000000" w:rsidRDefault="00000000" w:rsidRPr="00000000" w14:paraId="00000042">
      <w:pPr>
        <w:ind w:left="425.19685039370086" w:firstLine="0"/>
        <w:jc w:val="both"/>
        <w:rPr/>
      </w:pPr>
      <w:sdt>
        <w:sdtPr>
          <w:tag w:val="goog_rdk_0"/>
        </w:sdtPr>
        <w:sdtContent>
          <w:r w:rsidDel="00000000" w:rsidR="00000000" w:rsidRPr="00000000">
            <w:rPr>
              <w:rFonts w:ascii="Arial Unicode MS" w:cs="Arial Unicode MS" w:eastAsia="Arial Unicode MS" w:hAnsi="Arial Unicode MS"/>
              <w:rtl w:val="0"/>
            </w:rPr>
            <w:t xml:space="preserve">t∞ - ambient temperature;</w:t>
          </w:r>
        </w:sdtContent>
      </w:sdt>
    </w:p>
    <w:p w:rsidR="00000000" w:rsidDel="00000000" w:rsidP="00000000" w:rsidRDefault="00000000" w:rsidRPr="00000000" w14:paraId="00000043">
      <w:pPr>
        <w:ind w:left="425.19685039370086" w:firstLine="0"/>
        <w:jc w:val="both"/>
        <w:rPr/>
      </w:pPr>
      <w:r w:rsidDel="00000000" w:rsidR="00000000" w:rsidRPr="00000000">
        <w:rPr>
          <w:rtl w:val="0"/>
        </w:rPr>
      </w:r>
    </w:p>
    <w:p w:rsidR="00000000" w:rsidDel="00000000" w:rsidP="00000000" w:rsidRDefault="00000000" w:rsidRPr="00000000" w14:paraId="00000044">
      <w:pPr>
        <w:ind w:left="425.19685039370086" w:firstLine="0"/>
        <w:jc w:val="both"/>
        <w:rPr/>
      </w:pPr>
      <w:r w:rsidDel="00000000" w:rsidR="00000000" w:rsidRPr="00000000">
        <w:rPr>
          <w:b w:val="1"/>
          <w:rtl w:val="0"/>
        </w:rPr>
        <w:t xml:space="preserve">Interpolation </w:t>
      </w:r>
      <w:r w:rsidDel="00000000" w:rsidR="00000000" w:rsidRPr="00000000">
        <w:rPr>
          <w:rtl w:val="0"/>
        </w:rPr>
        <w:t xml:space="preserve">- Interpolation in FEM is used to calculate, among other things, the temperature and stresses at a given point that is not located on a node using the shape function.</w:t>
      </w:r>
    </w:p>
    <w:p w:rsidR="00000000" w:rsidDel="00000000" w:rsidP="00000000" w:rsidRDefault="00000000" w:rsidRPr="00000000" w14:paraId="00000045">
      <w:pPr>
        <w:ind w:left="425.19685039370086" w:firstLine="0"/>
        <w:jc w:val="both"/>
        <w:rPr/>
      </w:pPr>
      <w:r w:rsidDel="00000000" w:rsidR="00000000" w:rsidRPr="00000000">
        <w:rPr>
          <w:rtl w:val="0"/>
        </w:rPr>
      </w:r>
    </w:p>
    <w:p w:rsidR="00000000" w:rsidDel="00000000" w:rsidP="00000000" w:rsidRDefault="00000000" w:rsidRPr="00000000" w14:paraId="00000046">
      <w:pPr>
        <w:ind w:left="425.19685039370086" w:firstLine="0"/>
        <w:jc w:val="center"/>
        <w:rPr/>
      </w:pPr>
      <w:r w:rsidDel="00000000" w:rsidR="00000000" w:rsidRPr="00000000">
        <w:rPr>
          <w:rtl w:val="0"/>
        </w:rPr>
        <w:t xml:space="preserve">Mathematical formula: </w:t>
      </w:r>
      <m:oMath>
        <m:sSub>
          <m:sSubPr>
            <m:ctrlPr>
              <w:rPr/>
            </m:ctrlPr>
          </m:sSubPr>
          <m:e>
            <m:r>
              <w:rPr/>
              <m:t xml:space="preserve">t</m:t>
            </m:r>
          </m:e>
          <m:sub>
            <m:r>
              <w:rPr/>
              <m:t xml:space="preserve">p</m:t>
            </m:r>
          </m:sub>
        </m:sSub>
        <m:r>
          <w:rPr/>
          <m:t xml:space="preserve"> = {N</m:t>
        </m:r>
        <m:sSup>
          <m:sSupPr>
            <m:ctrlPr>
              <w:rPr/>
            </m:ctrlPr>
          </m:sSupPr>
          <m:e>
            <m:r>
              <w:rPr/>
              <m:t xml:space="preserve">}</m:t>
            </m:r>
          </m:e>
          <m:sup>
            <m:r>
              <w:rPr/>
              <m:t xml:space="preserve">T</m:t>
            </m:r>
          </m:sup>
        </m:sSup>
        <m:r>
          <w:rPr/>
          <m:t xml:space="preserve">* {t}=</m:t>
        </m:r>
        <m:sSub>
          <m:sSubPr>
            <m:ctrlPr>
              <w:rPr/>
            </m:ctrlPr>
          </m:sSubPr>
          <m:e>
            <m:r>
              <w:rPr/>
              <m:t xml:space="preserve">N</m:t>
            </m:r>
          </m:e>
          <m:sub>
            <m:r>
              <w:rPr/>
              <m:t xml:space="preserve">1</m:t>
            </m:r>
          </m:sub>
        </m:sSub>
        <m:r>
          <w:rPr/>
          <m:t xml:space="preserve">*</m:t>
        </m:r>
        <m:sSub>
          <m:sSubPr>
            <m:ctrlPr>
              <w:rPr/>
            </m:ctrlPr>
          </m:sSubPr>
          <m:e>
            <m:r>
              <w:rPr/>
              <m:t xml:space="preserve">t</m:t>
            </m:r>
          </m:e>
          <m:sub>
            <m:r>
              <w:rPr/>
              <m:t xml:space="preserve">1</m:t>
            </m:r>
          </m:sub>
        </m:sSub>
        <m:r>
          <w:rPr/>
          <m:t xml:space="preserve"> + </m:t>
        </m:r>
        <m:sSub>
          <m:sSubPr>
            <m:ctrlPr>
              <w:rPr/>
            </m:ctrlPr>
          </m:sSubPr>
          <m:e>
            <m:r>
              <w:rPr/>
              <m:t xml:space="preserve">N</m:t>
            </m:r>
          </m:e>
          <m:sub>
            <m:r>
              <w:rPr/>
              <m:t xml:space="preserve">2</m:t>
            </m:r>
          </m:sub>
        </m:sSub>
        <m:r>
          <w:rPr/>
          <m:t xml:space="preserve">*</m:t>
        </m:r>
        <m:sSub>
          <m:sSubPr>
            <m:ctrlPr>
              <w:rPr/>
            </m:ctrlPr>
          </m:sSubPr>
          <m:e>
            <m:r>
              <w:rPr/>
              <m:t xml:space="preserve">t</m:t>
            </m:r>
          </m:e>
          <m:sub>
            <m:r>
              <w:rPr/>
              <m:t xml:space="preserve">2</m:t>
            </m:r>
          </m:sub>
        </m:sSub>
        <m:r>
          <w:rPr/>
          <m:t xml:space="preserve"> + ... </m:t>
        </m:r>
      </m:oMath>
      <w:r w:rsidDel="00000000" w:rsidR="00000000" w:rsidRPr="00000000">
        <w:rPr>
          <w:rtl w:val="0"/>
        </w:rPr>
      </w:r>
    </w:p>
    <w:p w:rsidR="00000000" w:rsidDel="00000000" w:rsidP="00000000" w:rsidRDefault="00000000" w:rsidRPr="00000000" w14:paraId="00000047">
      <w:pPr>
        <w:ind w:left="425.19685039370086" w:firstLine="0"/>
        <w:jc w:val="center"/>
        <w:rPr/>
      </w:pPr>
      <w:r w:rsidDel="00000000" w:rsidR="00000000" w:rsidRPr="00000000">
        <w:rPr>
          <w:rtl w:val="0"/>
        </w:rPr>
      </w:r>
    </w:p>
    <w:p w:rsidR="00000000" w:rsidDel="00000000" w:rsidP="00000000" w:rsidRDefault="00000000" w:rsidRPr="00000000" w14:paraId="00000048">
      <w:pPr>
        <w:ind w:left="425.19685039370086" w:firstLine="0"/>
        <w:jc w:val="both"/>
        <w:rPr/>
      </w:pPr>
      <w:r w:rsidDel="00000000" w:rsidR="00000000" w:rsidRPr="00000000">
        <w:rPr>
          <w:b w:val="1"/>
          <w:rtl w:val="0"/>
        </w:rPr>
        <w:t xml:space="preserve">Funkcja kształtu </w:t>
      </w:r>
      <w:r w:rsidDel="00000000" w:rsidR="00000000" w:rsidRPr="00000000">
        <w:rPr>
          <w:rtl w:val="0"/>
        </w:rPr>
        <w:t xml:space="preserve">- pozwala wyznaczyć szukane wielkości w punktach, nie znajdujących się na węzłach. Wzór funkcji kształtu oraz ilość funkcji zależy od liczby węzłów                       w elemencie oraz przestrzeni. Niezależnie jednak od wzoru i ilości, suma funkcji kształtu daje 1, natomiast w swoim węźle, wartość  funkcja kształtu równa jest 1. </w:t>
      </w:r>
    </w:p>
    <w:p w:rsidR="00000000" w:rsidDel="00000000" w:rsidP="00000000" w:rsidRDefault="00000000" w:rsidRPr="00000000" w14:paraId="00000049">
      <w:pPr>
        <w:ind w:left="425.19685039370086" w:firstLine="0"/>
        <w:jc w:val="both"/>
        <w:rPr/>
      </w:pPr>
      <w:r w:rsidDel="00000000" w:rsidR="00000000" w:rsidRPr="00000000">
        <w:rPr>
          <w:rtl w:val="0"/>
        </w:rPr>
        <w:tab/>
        <w:t xml:space="preserve">W napisanym oprogramowaniu skorzystano z następujących wzorów (funkcje kształtu liczone są dla elementu dwuwymiarowego o czterech bokach):</w:t>
      </w:r>
    </w:p>
    <w:p w:rsidR="00000000" w:rsidDel="00000000" w:rsidP="00000000" w:rsidRDefault="00000000" w:rsidRPr="00000000" w14:paraId="0000004A">
      <w:pPr>
        <w:ind w:left="425.19685039370086" w:firstLine="0"/>
        <w:jc w:val="center"/>
        <w:rPr>
          <w:b w:val="1"/>
        </w:rPr>
      </w:pPr>
      <w:r w:rsidDel="00000000" w:rsidR="00000000" w:rsidRPr="00000000">
        <w:rPr/>
        <w:drawing>
          <wp:inline distB="114300" distT="114300" distL="114300" distR="114300">
            <wp:extent cx="1604963" cy="1173521"/>
            <wp:effectExtent b="0" l="0" r="0" t="0"/>
            <wp:docPr id="62"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1604963" cy="117352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425.19685039370086" w:firstLine="0"/>
        <w:jc w:val="both"/>
        <w:rPr/>
      </w:pPr>
      <w:r w:rsidDel="00000000" w:rsidR="00000000" w:rsidRPr="00000000">
        <w:rPr>
          <w:b w:val="1"/>
          <w:rtl w:val="0"/>
        </w:rPr>
        <w:t xml:space="preserve">Kwadratury Gaussa-Legendre’a</w:t>
      </w:r>
      <w:r w:rsidDel="00000000" w:rsidR="00000000" w:rsidRPr="00000000">
        <w:rPr>
          <w:rtl w:val="0"/>
        </w:rPr>
        <w:t xml:space="preserve"> - kwadratury interpolacyjne, w których funkcja podcałkowa jest przybliżana wielomianem interpolacyjnym.</w:t>
      </w:r>
    </w:p>
    <w:p w:rsidR="00000000" w:rsidDel="00000000" w:rsidP="00000000" w:rsidRDefault="00000000" w:rsidRPr="00000000" w14:paraId="0000004C">
      <w:pPr>
        <w:pStyle w:val="Heading1"/>
        <w:ind w:left="0" w:firstLine="0"/>
        <w:rPr/>
      </w:pPr>
      <w:bookmarkStart w:colFirst="0" w:colLast="0" w:name="_heading=h.h6tny3lflpah" w:id="2"/>
      <w:bookmarkEnd w:id="2"/>
      <w:r w:rsidDel="00000000" w:rsidR="00000000" w:rsidRPr="00000000">
        <w:rPr>
          <w:b w:val="1"/>
          <w:color w:val="4a86e8"/>
          <w:sz w:val="32"/>
          <w:szCs w:val="32"/>
          <w:rtl w:val="0"/>
        </w:rPr>
        <w:t xml:space="preserve">Symulacja:</w:t>
      </w:r>
      <w:r w:rsidDel="00000000" w:rsidR="00000000" w:rsidRPr="00000000">
        <w:rPr>
          <w:rtl w:val="0"/>
        </w:rPr>
      </w:r>
    </w:p>
    <w:p w:rsidR="00000000" w:rsidDel="00000000" w:rsidP="00000000" w:rsidRDefault="00000000" w:rsidRPr="00000000" w14:paraId="0000004D">
      <w:pPr>
        <w:ind w:left="425.19685039370086" w:firstLine="294.80314960629914"/>
        <w:jc w:val="both"/>
        <w:rPr>
          <w:b w:val="1"/>
        </w:rPr>
      </w:pPr>
      <w:r w:rsidDel="00000000" w:rsidR="00000000" w:rsidRPr="00000000">
        <w:rPr>
          <w:rtl w:val="0"/>
        </w:rPr>
        <w:t xml:space="preserve">Implementację oprogramowania rozpoczęto od zaimplementowania </w:t>
      </w:r>
      <w:r w:rsidDel="00000000" w:rsidR="00000000" w:rsidRPr="00000000">
        <w:rPr>
          <w:b w:val="1"/>
          <w:rtl w:val="0"/>
        </w:rPr>
        <w:t xml:space="preserve">równania Fouriera- Kirchhoffa </w:t>
      </w:r>
      <w:r w:rsidDel="00000000" w:rsidR="00000000" w:rsidRPr="00000000">
        <w:rPr>
          <w:rtl w:val="0"/>
        </w:rPr>
        <w:t xml:space="preserve">dla stanu ustalonego</w:t>
      </w:r>
      <w:r w:rsidDel="00000000" w:rsidR="00000000" w:rsidRPr="00000000">
        <w:rPr>
          <w:b w:val="1"/>
          <w:rtl w:val="0"/>
        </w:rPr>
        <w:t xml:space="preserve">: </w:t>
      </w:r>
    </w:p>
    <w:p w:rsidR="00000000" w:rsidDel="00000000" w:rsidP="00000000" w:rsidRDefault="00000000" w:rsidRPr="00000000" w14:paraId="0000004E">
      <w:pPr>
        <w:ind w:left="425.19685039370086" w:firstLine="0"/>
        <w:jc w:val="center"/>
        <w:rPr>
          <w:b w:val="1"/>
        </w:rPr>
      </w:pPr>
      <w:r w:rsidDel="00000000" w:rsidR="00000000" w:rsidRPr="00000000">
        <w:rPr>
          <w:b w:val="1"/>
        </w:rPr>
        <w:drawing>
          <wp:inline distB="114300" distT="114300" distL="114300" distR="114300">
            <wp:extent cx="1434937" cy="239156"/>
            <wp:effectExtent b="0" l="0" r="0" t="0"/>
            <wp:docPr id="70"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1434937" cy="23915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425.19685039370086" w:firstLine="0"/>
        <w:jc w:val="left"/>
        <w:rPr/>
      </w:pPr>
      <w:r w:rsidDel="00000000" w:rsidR="00000000" w:rsidRPr="00000000">
        <w:rPr>
          <w:rtl w:val="0"/>
        </w:rPr>
        <w:t xml:space="preserve">Równanie to bez użycia operatorów różniczkowych ma postać: </w:t>
      </w:r>
    </w:p>
    <w:p w:rsidR="00000000" w:rsidDel="00000000" w:rsidP="00000000" w:rsidRDefault="00000000" w:rsidRPr="00000000" w14:paraId="00000050">
      <w:pPr>
        <w:ind w:left="425.19685039370086" w:firstLine="0"/>
        <w:jc w:val="center"/>
        <w:rPr/>
      </w:pPr>
      <w:r w:rsidDel="00000000" w:rsidR="00000000" w:rsidRPr="00000000">
        <w:rPr/>
        <w:drawing>
          <wp:inline distB="114300" distT="114300" distL="114300" distR="114300">
            <wp:extent cx="3219965" cy="562065"/>
            <wp:effectExtent b="0" l="0" r="0" t="0"/>
            <wp:docPr id="4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219965" cy="56206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425.19685039370086" w:firstLine="0"/>
        <w:rPr/>
      </w:pPr>
      <w:r w:rsidDel="00000000" w:rsidR="00000000" w:rsidRPr="00000000">
        <w:rPr>
          <w:rtl w:val="0"/>
        </w:rPr>
        <w:t xml:space="preserve">gdzie:</w:t>
      </w:r>
    </w:p>
    <w:p w:rsidR="00000000" w:rsidDel="00000000" w:rsidP="00000000" w:rsidRDefault="00000000" w:rsidRPr="00000000" w14:paraId="00000052">
      <w:pPr>
        <w:ind w:left="425.19685039370086" w:firstLine="0"/>
        <w:jc w:val="both"/>
        <w:rPr/>
      </w:pPr>
      <m:oMath>
        <m:sSub>
          <m:sSubPr>
            <m:ctrlPr>
              <w:rPr/>
            </m:ctrlPr>
          </m:sSubPr>
          <m:e>
            <m:r>
              <w:rPr/>
              <m:t xml:space="preserve">k</m:t>
            </m:r>
          </m:e>
          <m:sub>
            <m:r>
              <w:rPr/>
              <m:t xml:space="preserve">x</m:t>
            </m:r>
          </m:sub>
        </m:sSub>
        <m:r>
          <w:rPr/>
          <m:t xml:space="preserve">(t)</m:t>
        </m:r>
      </m:oMath>
      <w:r w:rsidDel="00000000" w:rsidR="00000000" w:rsidRPr="00000000">
        <w:rPr>
          <w:rtl w:val="0"/>
        </w:rPr>
        <w:t xml:space="preserve">, </w:t>
      </w:r>
      <m:oMath>
        <m:sSub>
          <m:sSubPr>
            <m:ctrlPr>
              <w:rPr/>
            </m:ctrlPr>
          </m:sSubPr>
          <m:e>
            <m:r>
              <w:rPr/>
              <m:t xml:space="preserve">k</m:t>
            </m:r>
          </m:e>
          <m:sub>
            <m:r>
              <w:rPr/>
              <m:t xml:space="preserve">y</m:t>
            </m:r>
          </m:sub>
        </m:sSub>
        <m:r>
          <w:rPr/>
          <m:t xml:space="preserve">(t)</m:t>
        </m:r>
      </m:oMath>
      <w:r w:rsidDel="00000000" w:rsidR="00000000" w:rsidRPr="00000000">
        <w:rPr>
          <w:rtl w:val="0"/>
        </w:rPr>
        <w:t xml:space="preserve">, </w:t>
      </w:r>
      <m:oMath>
        <m:sSub>
          <m:sSubPr>
            <m:ctrlPr>
              <w:rPr/>
            </m:ctrlPr>
          </m:sSubPr>
          <m:e>
            <m:r>
              <w:rPr/>
              <m:t xml:space="preserve">k</m:t>
            </m:r>
          </m:e>
          <m:sub>
            <m:r>
              <w:rPr/>
              <m:t xml:space="preserve">z</m:t>
            </m:r>
          </m:sub>
        </m:sSub>
        <m:r>
          <w:rPr/>
          <m:t xml:space="preserve">(t)</m:t>
        </m:r>
      </m:oMath>
      <w:r w:rsidDel="00000000" w:rsidR="00000000" w:rsidRPr="00000000">
        <w:rPr>
          <w:rtl w:val="0"/>
        </w:rPr>
        <w:t xml:space="preserve"> - anizotropowe współczynnika przewodzenia ciepła zależne od temperatury t, w trzech kierunkach;</w:t>
      </w:r>
    </w:p>
    <w:p w:rsidR="00000000" w:rsidDel="00000000" w:rsidP="00000000" w:rsidRDefault="00000000" w:rsidRPr="00000000" w14:paraId="00000053">
      <w:pPr>
        <w:ind w:left="425.19685039370086" w:firstLine="0"/>
        <w:rPr/>
      </w:pPr>
      <w:r w:rsidDel="00000000" w:rsidR="00000000" w:rsidRPr="00000000">
        <w:rPr>
          <w:rtl w:val="0"/>
        </w:rPr>
      </w:r>
    </w:p>
    <w:p w:rsidR="00000000" w:rsidDel="00000000" w:rsidP="00000000" w:rsidRDefault="00000000" w:rsidRPr="00000000" w14:paraId="00000054">
      <w:pPr>
        <w:ind w:left="425.19685039370086" w:firstLine="294.80314960629914"/>
        <w:jc w:val="both"/>
        <w:rPr/>
      </w:pPr>
      <w:r w:rsidDel="00000000" w:rsidR="00000000" w:rsidRPr="00000000">
        <w:rPr>
          <w:rtl w:val="0"/>
        </w:rPr>
        <w:t xml:space="preserve">Aby poprawnie wprowadzić równanie do tworzonego programu i umożliwić przeprowadzenie symulacji, pierwszym etapem jest przekształcenie powyższego równania różniczkowego do postaci funkcjonału (równanie całkowe):</w:t>
      </w:r>
    </w:p>
    <w:p w:rsidR="00000000" w:rsidDel="00000000" w:rsidP="00000000" w:rsidRDefault="00000000" w:rsidRPr="00000000" w14:paraId="00000055">
      <w:pPr>
        <w:ind w:left="425.19685039370086" w:firstLine="294.80314960629914"/>
        <w:jc w:val="both"/>
        <w:rPr/>
      </w:pPr>
      <w:r w:rsidDel="00000000" w:rsidR="00000000" w:rsidRPr="00000000">
        <w:rPr>
          <w:rtl w:val="0"/>
        </w:rPr>
      </w:r>
    </w:p>
    <w:p w:rsidR="00000000" w:rsidDel="00000000" w:rsidP="00000000" w:rsidRDefault="00000000" w:rsidRPr="00000000" w14:paraId="00000056">
      <w:pPr>
        <w:ind w:left="425.19685039370086" w:firstLine="294.80314960629914"/>
        <w:jc w:val="center"/>
        <w:rPr/>
      </w:pPr>
      <w:r w:rsidDel="00000000" w:rsidR="00000000" w:rsidRPr="00000000">
        <w:rPr/>
        <w:drawing>
          <wp:inline distB="114300" distT="114300" distL="114300" distR="114300">
            <wp:extent cx="3139913" cy="582562"/>
            <wp:effectExtent b="0" l="0" r="0" t="0"/>
            <wp:docPr id="68"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3139913" cy="58256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425.19685039370086" w:firstLine="294.80314960629914"/>
        <w:jc w:val="center"/>
        <w:rPr/>
      </w:pPr>
      <w:r w:rsidDel="00000000" w:rsidR="00000000" w:rsidRPr="00000000">
        <w:rPr>
          <w:rtl w:val="0"/>
        </w:rPr>
      </w:r>
    </w:p>
    <w:p w:rsidR="00000000" w:rsidDel="00000000" w:rsidP="00000000" w:rsidRDefault="00000000" w:rsidRPr="00000000" w14:paraId="00000058">
      <w:pPr>
        <w:ind w:left="425.19685039370086" w:firstLine="294.80314960629914"/>
        <w:jc w:val="both"/>
        <w:rPr/>
      </w:pPr>
      <w:r w:rsidDel="00000000" w:rsidR="00000000" w:rsidRPr="00000000">
        <w:rPr>
          <w:rtl w:val="0"/>
        </w:rPr>
        <w:t xml:space="preserve">Przyjmując, że dla materiałów izotropowych wartości anizotropowego przewodzenia ciepła są sobie równe, fragment funkcjonału który będzie rozwiązywany do przeprowadzenia symulacji ma postać:</w:t>
      </w:r>
    </w:p>
    <w:p w:rsidR="00000000" w:rsidDel="00000000" w:rsidP="00000000" w:rsidRDefault="00000000" w:rsidRPr="00000000" w14:paraId="00000059">
      <w:pPr>
        <w:ind w:left="425.19685039370086" w:firstLine="294.80314960629914"/>
        <w:jc w:val="both"/>
        <w:rPr/>
      </w:pPr>
      <w:r w:rsidDel="00000000" w:rsidR="00000000" w:rsidRPr="00000000">
        <w:rPr>
          <w:rtl w:val="0"/>
        </w:rPr>
        <w:t xml:space="preserve"> </w:t>
      </w:r>
    </w:p>
    <w:p w:rsidR="00000000" w:rsidDel="00000000" w:rsidP="00000000" w:rsidRDefault="00000000" w:rsidRPr="00000000" w14:paraId="0000005A">
      <w:pPr>
        <w:ind w:left="425.19685039370086" w:firstLine="294.80314960629914"/>
        <w:jc w:val="center"/>
        <w:rPr/>
      </w:pPr>
      <w:r w:rsidDel="00000000" w:rsidR="00000000" w:rsidRPr="00000000">
        <w:rPr/>
        <w:drawing>
          <wp:inline distB="114300" distT="114300" distL="114300" distR="114300">
            <wp:extent cx="2780270" cy="661969"/>
            <wp:effectExtent b="0" l="0" r="0" t="0"/>
            <wp:docPr id="69"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2780270" cy="66196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425.19685039370086" w:firstLine="294.80314960629914"/>
        <w:jc w:val="center"/>
        <w:rPr/>
      </w:pPr>
      <w:r w:rsidDel="00000000" w:rsidR="00000000" w:rsidRPr="00000000">
        <w:rPr>
          <w:rtl w:val="0"/>
        </w:rPr>
      </w:r>
    </w:p>
    <w:p w:rsidR="00000000" w:rsidDel="00000000" w:rsidP="00000000" w:rsidRDefault="00000000" w:rsidRPr="00000000" w14:paraId="0000005C">
      <w:pPr>
        <w:ind w:left="425.19685039370086" w:firstLine="294.80314960629914"/>
        <w:jc w:val="both"/>
        <w:rPr/>
      </w:pPr>
      <w:r w:rsidDel="00000000" w:rsidR="00000000" w:rsidRPr="00000000">
        <w:rPr>
          <w:rtl w:val="0"/>
        </w:rPr>
        <w:t xml:space="preserve">Do pełnego przeprowadzenia obliczeń, należy dołączyć warunek brzegowy konwekcji. Ponieważ dyskretyzacja przedstawionego problemu, polega na podzieleniu  rozpatrywanego obszaru na elementy i przedstawieniu temperatury wewnątrz elementu, jako funkcji wartości węzłowych zgodnie z zależnością: </w:t>
      </w:r>
    </w:p>
    <w:p w:rsidR="00000000" w:rsidDel="00000000" w:rsidP="00000000" w:rsidRDefault="00000000" w:rsidRPr="00000000" w14:paraId="0000005D">
      <w:pPr>
        <w:ind w:left="425.19685039370086" w:firstLine="294.80314960629914"/>
        <w:jc w:val="center"/>
        <w:rPr/>
      </w:pPr>
      <w:r w:rsidDel="00000000" w:rsidR="00000000" w:rsidRPr="00000000">
        <w:rPr/>
        <w:drawing>
          <wp:inline distB="114300" distT="114300" distL="114300" distR="114300">
            <wp:extent cx="1758787" cy="472028"/>
            <wp:effectExtent b="0" l="0" r="0" t="0"/>
            <wp:docPr id="2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758787" cy="47202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425.19685039370086" w:firstLine="294.80314960629914"/>
        <w:jc w:val="both"/>
        <w:rPr/>
      </w:pPr>
      <w:r w:rsidDel="00000000" w:rsidR="00000000" w:rsidRPr="00000000">
        <w:rPr>
          <w:rtl w:val="0"/>
        </w:rPr>
        <w:t xml:space="preserve">W ten sposób (wykorzystując interpolację) otrzymywany jest rozkład ciągły temperatur. Dzięki temu, po rozwiązaniu funkcjonału otrzymywany jest rozkład temperatury wewnątrz elementu, a w konsekwencji w całej siatce (a nie wyłącznie na węzłach). Finalne równanie ma postać:  </w:t>
      </w:r>
    </w:p>
    <w:p w:rsidR="00000000" w:rsidDel="00000000" w:rsidP="00000000" w:rsidRDefault="00000000" w:rsidRPr="00000000" w14:paraId="0000005F">
      <w:pPr>
        <w:ind w:left="425.19685039370086" w:firstLine="294.80314960629914"/>
        <w:jc w:val="both"/>
        <w:rPr/>
      </w:pPr>
      <w:r w:rsidDel="00000000" w:rsidR="00000000" w:rsidRPr="00000000">
        <w:rPr/>
        <w:drawing>
          <wp:inline distB="114300" distT="114300" distL="114300" distR="114300">
            <wp:extent cx="5224463" cy="668137"/>
            <wp:effectExtent b="0" l="0" r="0" t="0"/>
            <wp:docPr id="4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224463" cy="66813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425.19685039370086" w:firstLine="294.80314960629914"/>
        <w:jc w:val="both"/>
        <w:rPr/>
      </w:pPr>
      <w:r w:rsidDel="00000000" w:rsidR="00000000" w:rsidRPr="00000000">
        <w:rPr>
          <w:rtl w:val="0"/>
        </w:rPr>
      </w:r>
    </w:p>
    <w:p w:rsidR="00000000" w:rsidDel="00000000" w:rsidP="00000000" w:rsidRDefault="00000000" w:rsidRPr="00000000" w14:paraId="00000061">
      <w:pPr>
        <w:ind w:left="425.19685039370086" w:firstLine="294.80314960629914"/>
        <w:jc w:val="both"/>
        <w:rPr/>
      </w:pPr>
      <w:r w:rsidDel="00000000" w:rsidR="00000000" w:rsidRPr="00000000">
        <w:rPr>
          <w:rtl w:val="0"/>
        </w:rPr>
        <w:t xml:space="preserve">W celu otrzymania wyniku, należało zminimalizować funkcjonkcjonał, co sprowadza się do obliczenia pochodnych cząstkowych względem wartości węzłowych temperatury {t}. W konsekwencji otrzymano następujący układ równań:</w:t>
      </w:r>
    </w:p>
    <w:p w:rsidR="00000000" w:rsidDel="00000000" w:rsidP="00000000" w:rsidRDefault="00000000" w:rsidRPr="00000000" w14:paraId="00000062">
      <w:pPr>
        <w:ind w:left="425.19685039370086" w:firstLine="294.80314960629914"/>
        <w:jc w:val="both"/>
        <w:rPr/>
      </w:pPr>
      <w:r w:rsidDel="00000000" w:rsidR="00000000" w:rsidRPr="00000000">
        <w:rPr>
          <w:rtl w:val="0"/>
        </w:rPr>
      </w:r>
    </w:p>
    <w:p w:rsidR="00000000" w:rsidDel="00000000" w:rsidP="00000000" w:rsidRDefault="00000000" w:rsidRPr="00000000" w14:paraId="00000063">
      <w:pPr>
        <w:ind w:left="425.19685039370086" w:firstLine="0"/>
        <w:jc w:val="center"/>
        <w:rPr/>
      </w:pPr>
      <w:r w:rsidDel="00000000" w:rsidR="00000000" w:rsidRPr="00000000">
        <w:rPr/>
        <w:drawing>
          <wp:inline distB="114300" distT="114300" distL="114300" distR="114300">
            <wp:extent cx="5319713" cy="1131102"/>
            <wp:effectExtent b="0" l="0" r="0" t="0"/>
            <wp:docPr id="67"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319713" cy="113110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425.19685039370086" w:firstLine="0"/>
        <w:jc w:val="center"/>
        <w:rPr/>
      </w:pPr>
      <w:r w:rsidDel="00000000" w:rsidR="00000000" w:rsidRPr="00000000">
        <w:rPr>
          <w:rtl w:val="0"/>
        </w:rPr>
      </w:r>
    </w:p>
    <w:p w:rsidR="00000000" w:rsidDel="00000000" w:rsidP="00000000" w:rsidRDefault="00000000" w:rsidRPr="00000000" w14:paraId="00000065">
      <w:pPr>
        <w:ind w:left="425.19685039370086" w:firstLine="0"/>
        <w:jc w:val="both"/>
        <w:rPr/>
      </w:pPr>
      <w:r w:rsidDel="00000000" w:rsidR="00000000" w:rsidRPr="00000000">
        <w:rPr>
          <w:rtl w:val="0"/>
        </w:rPr>
        <w:t xml:space="preserve">Otrzymany układ równań w postaci macierzowej ma postać:</w:t>
      </w:r>
    </w:p>
    <w:p w:rsidR="00000000" w:rsidDel="00000000" w:rsidP="00000000" w:rsidRDefault="00000000" w:rsidRPr="00000000" w14:paraId="00000066">
      <w:pPr>
        <w:ind w:left="425.19685039370086" w:firstLine="0"/>
        <w:jc w:val="center"/>
        <w:rPr/>
      </w:pPr>
      <w:r w:rsidDel="00000000" w:rsidR="00000000" w:rsidRPr="00000000">
        <w:rPr/>
        <w:drawing>
          <wp:inline distB="114300" distT="114300" distL="114300" distR="114300">
            <wp:extent cx="1330162" cy="371475"/>
            <wp:effectExtent b="0" l="0" r="0" t="0"/>
            <wp:docPr id="48" name="image28.png"/>
            <a:graphic>
              <a:graphicData uri="http://schemas.openxmlformats.org/drawingml/2006/picture">
                <pic:pic>
                  <pic:nvPicPr>
                    <pic:cNvPr id="0" name="image28.png"/>
                    <pic:cNvPicPr preferRelativeResize="0"/>
                  </pic:nvPicPr>
                  <pic:blipFill>
                    <a:blip r:embed="rId18"/>
                    <a:srcRect b="17311" l="0" r="8725" t="0"/>
                    <a:stretch>
                      <a:fillRect/>
                    </a:stretch>
                  </pic:blipFill>
                  <pic:spPr>
                    <a:xfrm>
                      <a:off x="0" y="0"/>
                      <a:ext cx="1330162"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425.19685039370086" w:firstLine="294.80314960629914"/>
        <w:jc w:val="both"/>
        <w:rPr/>
      </w:pPr>
      <w:r w:rsidDel="00000000" w:rsidR="00000000" w:rsidRPr="00000000">
        <w:rPr>
          <w:rtl w:val="0"/>
        </w:rPr>
        <w:t xml:space="preserve">Jest to jednak niepełne równanie (wykorzystywane dla stanu ustalonego), które nie pozwoli na przeprowadzenie symulacji zmiany temperatury na węzłach w czasie. Jest ona przeprowadzana dla procesu niestacjonarnego (nieustalonego), stąd też równanie transportu ciepła (Fouriera - Kirchhoffa dla stanu nieustalonego) ma postać:</w:t>
      </w:r>
    </w:p>
    <w:p w:rsidR="00000000" w:rsidDel="00000000" w:rsidP="00000000" w:rsidRDefault="00000000" w:rsidRPr="00000000" w14:paraId="00000068">
      <w:pPr>
        <w:ind w:left="425.19685039370086" w:firstLine="0"/>
        <w:jc w:val="center"/>
        <w:rPr/>
      </w:pPr>
      <w:r w:rsidDel="00000000" w:rsidR="00000000" w:rsidRPr="00000000">
        <w:rPr/>
        <w:drawing>
          <wp:inline distB="114300" distT="114300" distL="114300" distR="114300">
            <wp:extent cx="1811175" cy="479672"/>
            <wp:effectExtent b="0" l="0" r="0" t="0"/>
            <wp:docPr id="72"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1811175" cy="47967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425.19685039370086" w:firstLine="294.80314960629914"/>
        <w:jc w:val="both"/>
        <w:rPr/>
      </w:pPr>
      <w:r w:rsidDel="00000000" w:rsidR="00000000" w:rsidRPr="00000000">
        <w:rPr>
          <w:rtl w:val="0"/>
        </w:rPr>
        <w:t xml:space="preserve">Po dokonaniu niezbędnych przekształceń wybrano odpowiedni schemat wyznaczania temperatury {t1}. Ponieważ schemat jawny ma ograniczone zastosowanie, ze względu na słabą stabilność rozwiązania dla różnych kroków czasowych (△𝛕), zastosowano niejawny schemat wyznaczenia temperatury {t1}, który w postaci macierzowej ma postać:</w:t>
      </w:r>
    </w:p>
    <w:p w:rsidR="00000000" w:rsidDel="00000000" w:rsidP="00000000" w:rsidRDefault="00000000" w:rsidRPr="00000000" w14:paraId="0000006A">
      <w:pPr>
        <w:ind w:left="425.19685039370086" w:firstLine="294.80314960629914"/>
        <w:jc w:val="center"/>
        <w:rPr/>
      </w:pPr>
      <w:r w:rsidDel="00000000" w:rsidR="00000000" w:rsidRPr="00000000">
        <w:rPr/>
        <w:drawing>
          <wp:inline distB="114300" distT="114300" distL="114300" distR="114300">
            <wp:extent cx="2895600" cy="342588"/>
            <wp:effectExtent b="0" l="0" r="0" t="0"/>
            <wp:docPr id="65" name="image42.png"/>
            <a:graphic>
              <a:graphicData uri="http://schemas.openxmlformats.org/drawingml/2006/picture">
                <pic:pic>
                  <pic:nvPicPr>
                    <pic:cNvPr id="0" name="image42.png"/>
                    <pic:cNvPicPr preferRelativeResize="0"/>
                  </pic:nvPicPr>
                  <pic:blipFill>
                    <a:blip r:embed="rId20"/>
                    <a:srcRect b="19940" l="0" r="0" t="14615"/>
                    <a:stretch>
                      <a:fillRect/>
                    </a:stretch>
                  </pic:blipFill>
                  <pic:spPr>
                    <a:xfrm>
                      <a:off x="0" y="0"/>
                      <a:ext cx="2895600" cy="34258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425.19685039370086" w:firstLine="0"/>
        <w:rPr/>
      </w:pPr>
      <w:r w:rsidDel="00000000" w:rsidR="00000000" w:rsidRPr="00000000">
        <w:rPr>
          <w:rtl w:val="0"/>
        </w:rPr>
        <w:t xml:space="preserve">gdzie:</w:t>
      </w:r>
    </w:p>
    <w:p w:rsidR="00000000" w:rsidDel="00000000" w:rsidP="00000000" w:rsidRDefault="00000000" w:rsidRPr="00000000" w14:paraId="0000006C">
      <w:pPr>
        <w:ind w:left="425.19685039370086" w:firstLine="0"/>
        <w:rPr/>
      </w:pPr>
      <w:r w:rsidDel="00000000" w:rsidR="00000000" w:rsidRPr="00000000">
        <w:rPr>
          <w:rtl w:val="0"/>
        </w:rPr>
      </w:r>
    </w:p>
    <w:p w:rsidR="00000000" w:rsidDel="00000000" w:rsidP="00000000" w:rsidRDefault="00000000" w:rsidRPr="00000000" w14:paraId="0000006D">
      <w:pPr>
        <w:numPr>
          <w:ilvl w:val="0"/>
          <w:numId w:val="4"/>
        </w:numPr>
        <w:ind w:left="720" w:hanging="360"/>
        <w:rPr>
          <w:u w:val="none"/>
        </w:rPr>
      </w:pPr>
      <w:r w:rsidDel="00000000" w:rsidR="00000000" w:rsidRPr="00000000">
        <w:rPr>
          <w:b w:val="1"/>
          <w:rtl w:val="0"/>
        </w:rPr>
        <w:t xml:space="preserve">Macierz H </w:t>
      </w:r>
      <w:r w:rsidDel="00000000" w:rsidR="00000000" w:rsidRPr="00000000">
        <w:rPr>
          <w:rtl w:val="0"/>
        </w:rPr>
        <w:t xml:space="preserve">- Określa w jaki sposób transport ciepła zachodzi w materiale. W powyższym równaniu dodatkowo została do niej dodana macierz </w:t>
      </w:r>
      <w:r w:rsidDel="00000000" w:rsidR="00000000" w:rsidRPr="00000000">
        <w:rPr>
          <w:b w:val="1"/>
          <w:rtl w:val="0"/>
        </w:rPr>
        <w:t xml:space="preserve">HBC</w:t>
      </w:r>
      <w:r w:rsidDel="00000000" w:rsidR="00000000" w:rsidRPr="00000000">
        <w:rPr>
          <w:rtl w:val="0"/>
        </w:rPr>
        <w:t xml:space="preserve">.</w:t>
      </w:r>
    </w:p>
    <w:p w:rsidR="00000000" w:rsidDel="00000000" w:rsidP="00000000" w:rsidRDefault="00000000" w:rsidRPr="00000000" w14:paraId="0000006E">
      <w:pPr>
        <w:ind w:left="425.19685039370086" w:firstLine="294.80314960629914"/>
        <w:jc w:val="both"/>
        <w:rPr/>
      </w:pPr>
      <w:r w:rsidDel="00000000" w:rsidR="00000000" w:rsidRPr="00000000">
        <w:rPr>
          <w:rtl w:val="0"/>
        </w:rPr>
        <w:t xml:space="preserve">Wzór na macierz H:</w:t>
      </w:r>
    </w:p>
    <w:p w:rsidR="00000000" w:rsidDel="00000000" w:rsidP="00000000" w:rsidRDefault="00000000" w:rsidRPr="00000000" w14:paraId="0000006F">
      <w:pPr>
        <w:spacing w:line="276" w:lineRule="auto"/>
        <w:ind w:left="720" w:firstLine="0"/>
        <w:jc w:val="center"/>
        <w:rPr/>
      </w:pPr>
      <w:r w:rsidDel="00000000" w:rsidR="00000000" w:rsidRPr="00000000">
        <w:rPr/>
        <w:drawing>
          <wp:inline distB="114300" distT="114300" distL="114300" distR="114300">
            <wp:extent cx="3881438" cy="638164"/>
            <wp:effectExtent b="0" l="0" r="0" t="0"/>
            <wp:docPr id="2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881438" cy="63816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425.19685039370086" w:firstLine="294.80314960629914"/>
        <w:rPr/>
      </w:pPr>
      <w:r w:rsidDel="00000000" w:rsidR="00000000" w:rsidRPr="00000000">
        <w:rPr>
          <w:rtl w:val="0"/>
        </w:rPr>
        <w:t xml:space="preserve">gdzie:</w:t>
      </w:r>
    </w:p>
    <w:p w:rsidR="00000000" w:rsidDel="00000000" w:rsidP="00000000" w:rsidRDefault="00000000" w:rsidRPr="00000000" w14:paraId="00000071">
      <w:pPr>
        <w:ind w:left="425.19685039370086" w:firstLine="294.80314960629914"/>
        <w:rPr/>
      </w:pPr>
      <w:r w:rsidDel="00000000" w:rsidR="00000000" w:rsidRPr="00000000">
        <w:rPr>
          <w:rtl w:val="0"/>
        </w:rPr>
        <w:t xml:space="preserve">k(t) -   współczynnik przewodzenia ciepła</w:t>
      </w:r>
    </w:p>
    <w:p w:rsidR="00000000" w:rsidDel="00000000" w:rsidP="00000000" w:rsidRDefault="00000000" w:rsidRPr="00000000" w14:paraId="00000072">
      <w:pPr>
        <w:ind w:left="425.19685039370086" w:firstLine="294.80314960629914"/>
        <w:rPr/>
      </w:pPr>
      <w:r w:rsidDel="00000000" w:rsidR="00000000" w:rsidRPr="00000000">
        <w:rPr>
          <w:rtl w:val="0"/>
        </w:rPr>
      </w:r>
    </w:p>
    <w:p w:rsidR="00000000" w:rsidDel="00000000" w:rsidP="00000000" w:rsidRDefault="00000000" w:rsidRPr="00000000" w14:paraId="00000073">
      <w:pPr>
        <w:ind w:left="425.19685039370086" w:firstLine="0"/>
        <w:rPr/>
      </w:pPr>
      <w:r w:rsidDel="00000000" w:rsidR="00000000" w:rsidRPr="00000000">
        <w:rPr>
          <w:rtl w:val="0"/>
        </w:rPr>
      </w:r>
    </w:p>
    <w:p w:rsidR="00000000" w:rsidDel="00000000" w:rsidP="00000000" w:rsidRDefault="00000000" w:rsidRPr="00000000" w14:paraId="00000074">
      <w:pPr>
        <w:numPr>
          <w:ilvl w:val="0"/>
          <w:numId w:val="4"/>
        </w:numPr>
        <w:ind w:left="720" w:hanging="360"/>
        <w:jc w:val="both"/>
        <w:rPr>
          <w:u w:val="none"/>
        </w:rPr>
      </w:pPr>
      <w:r w:rsidDel="00000000" w:rsidR="00000000" w:rsidRPr="00000000">
        <w:rPr>
          <w:b w:val="1"/>
          <w:rtl w:val="0"/>
        </w:rPr>
        <w:t xml:space="preserve">Macierz HBC </w:t>
      </w:r>
      <w:r w:rsidDel="00000000" w:rsidR="00000000" w:rsidRPr="00000000">
        <w:rPr>
          <w:rtl w:val="0"/>
        </w:rPr>
        <w:t xml:space="preserve">- Fragment warunku brzegowego konwekcji, zawierający po zsumowaniu z macierzą H w finalnym równaniu nieznaną temperaturę (</w:t>
      </w:r>
      <m:oMath>
        <m:r>
          <w:rPr/>
          <m:t xml:space="preserve">α * t </m:t>
        </m:r>
      </m:oMath>
      <w:r w:rsidDel="00000000" w:rsidR="00000000" w:rsidRPr="00000000">
        <w:rPr>
          <w:rtl w:val="0"/>
        </w:rPr>
        <w:t xml:space="preserve">). Podział warunku brzegowego i zsumowanie tego fragmentu z macierzą </w:t>
      </w:r>
      <w:r w:rsidDel="00000000" w:rsidR="00000000" w:rsidRPr="00000000">
        <w:rPr>
          <w:b w:val="1"/>
          <w:rtl w:val="0"/>
        </w:rPr>
        <w:t xml:space="preserve">H</w:t>
      </w:r>
      <w:r w:rsidDel="00000000" w:rsidR="00000000" w:rsidRPr="00000000">
        <w:rPr>
          <w:rtl w:val="0"/>
        </w:rPr>
        <w:t xml:space="preserve"> było niezbędne, ponieważ według definicji rozwiązywania układu równań nieznana (szukana) temperatura musi znaleźć się wraz z macierzą </w:t>
      </w:r>
      <w:r w:rsidDel="00000000" w:rsidR="00000000" w:rsidRPr="00000000">
        <w:rPr>
          <w:b w:val="1"/>
          <w:rtl w:val="0"/>
        </w:rPr>
        <w:t xml:space="preserve">H</w:t>
      </w:r>
      <w:r w:rsidDel="00000000" w:rsidR="00000000" w:rsidRPr="00000000">
        <w:rPr>
          <w:rtl w:val="0"/>
        </w:rPr>
        <w:t xml:space="preserve">.</w:t>
      </w:r>
    </w:p>
    <w:p w:rsidR="00000000" w:rsidDel="00000000" w:rsidP="00000000" w:rsidRDefault="00000000" w:rsidRPr="00000000" w14:paraId="00000075">
      <w:pPr>
        <w:ind w:left="425.19685039370086" w:firstLine="294.80314960629914"/>
        <w:jc w:val="both"/>
        <w:rPr/>
      </w:pPr>
      <w:r w:rsidDel="00000000" w:rsidR="00000000" w:rsidRPr="00000000">
        <w:rPr>
          <w:rtl w:val="0"/>
        </w:rPr>
        <w:t xml:space="preserve">Wzór na macierz HBC:</w:t>
      </w:r>
    </w:p>
    <w:p w:rsidR="00000000" w:rsidDel="00000000" w:rsidP="00000000" w:rsidRDefault="00000000" w:rsidRPr="00000000" w14:paraId="00000076">
      <w:pPr>
        <w:ind w:left="425.19685039370086" w:firstLine="0"/>
        <w:jc w:val="center"/>
        <w:rPr/>
      </w:pPr>
      <w:r w:rsidDel="00000000" w:rsidR="00000000" w:rsidRPr="00000000">
        <w:rPr/>
        <w:drawing>
          <wp:inline distB="114300" distT="114300" distL="114300" distR="114300">
            <wp:extent cx="1687046" cy="516038"/>
            <wp:effectExtent b="0" l="0" r="0" t="0"/>
            <wp:docPr id="66"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1687046" cy="51603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425.19685039370086" w:firstLine="0"/>
        <w:jc w:val="both"/>
        <w:rPr/>
      </w:pPr>
      <w:r w:rsidDel="00000000" w:rsidR="00000000" w:rsidRPr="00000000">
        <w:rPr>
          <w:rtl w:val="0"/>
        </w:rPr>
      </w:r>
    </w:p>
    <w:p w:rsidR="00000000" w:rsidDel="00000000" w:rsidP="00000000" w:rsidRDefault="00000000" w:rsidRPr="00000000" w14:paraId="00000078">
      <w:pPr>
        <w:numPr>
          <w:ilvl w:val="0"/>
          <w:numId w:val="4"/>
        </w:numPr>
        <w:ind w:left="720" w:hanging="360"/>
        <w:jc w:val="both"/>
        <w:rPr>
          <w:u w:val="none"/>
        </w:rPr>
      </w:pPr>
      <w:r w:rsidDel="00000000" w:rsidR="00000000" w:rsidRPr="00000000">
        <w:rPr>
          <w:b w:val="1"/>
          <w:rtl w:val="0"/>
        </w:rPr>
        <w:t xml:space="preserve">Macierz C</w:t>
      </w:r>
      <w:r w:rsidDel="00000000" w:rsidR="00000000" w:rsidRPr="00000000">
        <w:rPr>
          <w:rtl w:val="0"/>
        </w:rPr>
        <w:t xml:space="preserve"> - macierz pojemności cieplnej materiału. Parametry fizyczne zawarte w macierzy </w:t>
      </w:r>
      <w:r w:rsidDel="00000000" w:rsidR="00000000" w:rsidRPr="00000000">
        <w:rPr>
          <w:b w:val="1"/>
          <w:rtl w:val="0"/>
        </w:rPr>
        <w:t xml:space="preserve">C</w:t>
      </w:r>
      <w:r w:rsidDel="00000000" w:rsidR="00000000" w:rsidRPr="00000000">
        <w:rPr>
          <w:rtl w:val="0"/>
        </w:rPr>
        <w:t xml:space="preserve"> mówią o tym, jakim akumulatorem energii jest badany materiał.</w:t>
      </w:r>
    </w:p>
    <w:p w:rsidR="00000000" w:rsidDel="00000000" w:rsidP="00000000" w:rsidRDefault="00000000" w:rsidRPr="00000000" w14:paraId="00000079">
      <w:pPr>
        <w:ind w:left="425.19685039370086" w:firstLine="0"/>
        <w:jc w:val="both"/>
        <w:rPr/>
      </w:pPr>
      <w:r w:rsidDel="00000000" w:rsidR="00000000" w:rsidRPr="00000000">
        <w:rPr>
          <w:rtl w:val="0"/>
        </w:rPr>
        <w:t xml:space="preserve">     Wzór na macierz C:</w:t>
      </w:r>
    </w:p>
    <w:p w:rsidR="00000000" w:rsidDel="00000000" w:rsidP="00000000" w:rsidRDefault="00000000" w:rsidRPr="00000000" w14:paraId="0000007A">
      <w:pPr>
        <w:ind w:left="425.19685039370086" w:firstLine="0"/>
        <w:jc w:val="center"/>
        <w:rPr/>
      </w:pPr>
      <w:r w:rsidDel="00000000" w:rsidR="00000000" w:rsidRPr="00000000">
        <w:rPr>
          <w:rtl w:val="0"/>
        </w:rPr>
        <w:t xml:space="preserve"> </w:t>
      </w:r>
      <w:r w:rsidDel="00000000" w:rsidR="00000000" w:rsidRPr="00000000">
        <w:rPr/>
        <w:drawing>
          <wp:inline distB="114300" distT="114300" distL="114300" distR="114300">
            <wp:extent cx="1366838" cy="412138"/>
            <wp:effectExtent b="0" l="0" r="0" t="0"/>
            <wp:docPr id="3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366838" cy="4121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425.19685039370086" w:firstLine="294.80314960629914"/>
        <w:jc w:val="left"/>
        <w:rPr/>
      </w:pPr>
      <w:r w:rsidDel="00000000" w:rsidR="00000000" w:rsidRPr="00000000">
        <w:rPr>
          <w:rtl w:val="0"/>
        </w:rPr>
        <w:t xml:space="preserve">gdzie:</w:t>
      </w:r>
    </w:p>
    <w:p w:rsidR="00000000" w:rsidDel="00000000" w:rsidP="00000000" w:rsidRDefault="00000000" w:rsidRPr="00000000" w14:paraId="0000007C">
      <w:pPr>
        <w:ind w:left="425.19685039370086" w:firstLine="0"/>
        <w:jc w:val="left"/>
        <w:rPr/>
      </w:pPr>
      <w:r w:rsidDel="00000000" w:rsidR="00000000" w:rsidRPr="00000000">
        <w:rPr>
          <w:rtl w:val="0"/>
        </w:rPr>
      </w:r>
    </w:p>
    <w:p w:rsidR="00000000" w:rsidDel="00000000" w:rsidP="00000000" w:rsidRDefault="00000000" w:rsidRPr="00000000" w14:paraId="0000007D">
      <w:pPr>
        <w:ind w:left="425.19685039370086" w:firstLine="294.80314960629914"/>
        <w:rPr/>
      </w:pPr>
      <w:r w:rsidDel="00000000" w:rsidR="00000000" w:rsidRPr="00000000">
        <w:rPr>
          <w:rtl w:val="0"/>
        </w:rPr>
        <w:t xml:space="preserve">c – ciepło właściwe</w:t>
      </w:r>
    </w:p>
    <w:p w:rsidR="00000000" w:rsidDel="00000000" w:rsidP="00000000" w:rsidRDefault="00000000" w:rsidRPr="00000000" w14:paraId="0000007E">
      <w:pPr>
        <w:ind w:left="425.19685039370086" w:firstLine="294.80314960629914"/>
        <w:jc w:val="left"/>
        <w:rPr/>
      </w:pPr>
      <w:r w:rsidDel="00000000" w:rsidR="00000000" w:rsidRPr="00000000">
        <w:rPr>
          <w:rtl w:val="0"/>
        </w:rPr>
        <w:t xml:space="preserve">ρ – gęstość materiału</w:t>
      </w:r>
    </w:p>
    <w:p w:rsidR="00000000" w:rsidDel="00000000" w:rsidP="00000000" w:rsidRDefault="00000000" w:rsidRPr="00000000" w14:paraId="0000007F">
      <w:pPr>
        <w:ind w:left="425.19685039370086" w:firstLine="0"/>
        <w:jc w:val="left"/>
        <w:rPr/>
      </w:pPr>
      <w:r w:rsidDel="00000000" w:rsidR="00000000" w:rsidRPr="00000000">
        <w:rPr>
          <w:rtl w:val="0"/>
        </w:rPr>
      </w:r>
    </w:p>
    <w:p w:rsidR="00000000" w:rsidDel="00000000" w:rsidP="00000000" w:rsidRDefault="00000000" w:rsidRPr="00000000" w14:paraId="00000080">
      <w:pPr>
        <w:numPr>
          <w:ilvl w:val="0"/>
          <w:numId w:val="4"/>
        </w:numPr>
        <w:ind w:left="720" w:hanging="360"/>
        <w:jc w:val="both"/>
        <w:rPr>
          <w:u w:val="none"/>
        </w:rPr>
      </w:pPr>
      <w:r w:rsidDel="00000000" w:rsidR="00000000" w:rsidRPr="00000000">
        <w:rPr>
          <w:b w:val="1"/>
          <w:rtl w:val="0"/>
        </w:rPr>
        <w:t xml:space="preserve">Wektor P</w:t>
      </w:r>
      <w:r w:rsidDel="00000000" w:rsidR="00000000" w:rsidRPr="00000000">
        <w:rPr>
          <w:rtl w:val="0"/>
        </w:rPr>
        <w:t xml:space="preserve"> - Wektor obciążenia mówiący o tym, jakie obciążenia są wywierane przez temperaturę na wszystkie węzły. Wdraża warunek brzegowy dla wyrazów wolnych ze znaną temperaturą, co jest niezbędne ze względu na definicję rozwiązywania układu równań.</w:t>
      </w:r>
    </w:p>
    <w:p w:rsidR="00000000" w:rsidDel="00000000" w:rsidP="00000000" w:rsidRDefault="00000000" w:rsidRPr="00000000" w14:paraId="00000081">
      <w:pPr>
        <w:ind w:left="425.19685039370086" w:firstLine="294.80314960629914"/>
        <w:jc w:val="both"/>
        <w:rPr/>
      </w:pPr>
      <w:r w:rsidDel="00000000" w:rsidR="00000000" w:rsidRPr="00000000">
        <w:rPr>
          <w:rtl w:val="0"/>
        </w:rPr>
        <w:t xml:space="preserve">Wzór na wektor P:</w:t>
      </w:r>
    </w:p>
    <w:p w:rsidR="00000000" w:rsidDel="00000000" w:rsidP="00000000" w:rsidRDefault="00000000" w:rsidRPr="00000000" w14:paraId="00000082">
      <w:pPr>
        <w:ind w:left="425.19685039370086" w:firstLine="0"/>
        <w:jc w:val="center"/>
        <w:rPr/>
      </w:pPr>
      <w:r w:rsidDel="00000000" w:rsidR="00000000" w:rsidRPr="00000000">
        <w:rPr/>
        <w:drawing>
          <wp:inline distB="114300" distT="114300" distL="114300" distR="114300">
            <wp:extent cx="1485076" cy="566823"/>
            <wp:effectExtent b="0" l="0" r="0" t="0"/>
            <wp:docPr id="2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485076" cy="56682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425.19685039370086" w:firstLine="294.80314960629914"/>
        <w:jc w:val="both"/>
        <w:rPr>
          <w:b w:val="1"/>
        </w:rPr>
      </w:pPr>
      <w:r w:rsidDel="00000000" w:rsidR="00000000" w:rsidRPr="00000000">
        <w:rPr>
          <w:rtl w:val="0"/>
        </w:rPr>
        <w:t xml:space="preserve">Ponadto, aby w pełni przeprowadzić całkowanie, niezbędne jest wyliczenie wyznacznika Jacobiego i wymnożenie poszczególnych macierzy (wraz z wektorem P) przez odpowiedni wyznacznik oraz wagi, które to zależą od wybranego schematu całkowania. Wagi te pobierane są z</w:t>
      </w:r>
      <w:r w:rsidDel="00000000" w:rsidR="00000000" w:rsidRPr="00000000">
        <w:rPr>
          <w:b w:val="1"/>
          <w:rtl w:val="0"/>
        </w:rPr>
        <w:t xml:space="preserve"> tabeli kwadratur Gaussa-</w:t>
      </w:r>
      <w:r w:rsidDel="00000000" w:rsidR="00000000" w:rsidRPr="00000000">
        <w:rPr>
          <w:b w:val="1"/>
          <w:rtl w:val="0"/>
        </w:rPr>
        <w:t xml:space="preserve">Legendre'a</w:t>
      </w:r>
      <w:r w:rsidDel="00000000" w:rsidR="00000000" w:rsidRPr="00000000">
        <w:rPr>
          <w:b w:val="1"/>
          <w:rtl w:val="0"/>
        </w:rPr>
        <w:t xml:space="preserve">.</w:t>
      </w:r>
    </w:p>
    <w:p w:rsidR="00000000" w:rsidDel="00000000" w:rsidP="00000000" w:rsidRDefault="00000000" w:rsidRPr="00000000" w14:paraId="00000084">
      <w:pPr>
        <w:ind w:left="425.19685039370086" w:firstLine="294.80314960629914"/>
        <w:jc w:val="both"/>
        <w:rPr/>
      </w:pPr>
      <w:r w:rsidDel="00000000" w:rsidR="00000000" w:rsidRPr="00000000">
        <w:rPr>
          <w:rtl w:val="0"/>
        </w:rPr>
        <w:t xml:space="preserve">Wyznacznik Jacobiego dla układu 1D stanowi stosunek długości elementu                        w układzie x-a, do długości elementu w układzie ksi. </w:t>
      </w:r>
    </w:p>
    <w:p w:rsidR="00000000" w:rsidDel="00000000" w:rsidP="00000000" w:rsidRDefault="00000000" w:rsidRPr="00000000" w14:paraId="00000085">
      <w:pPr>
        <w:ind w:left="425.19685039370086" w:firstLine="294.80314960629914"/>
        <w:jc w:val="both"/>
        <w:rPr/>
      </w:pPr>
      <w:r w:rsidDel="00000000" w:rsidR="00000000" w:rsidRPr="00000000">
        <w:rPr>
          <w:rtl w:val="0"/>
        </w:rPr>
        <w:t xml:space="preserve">W przypadku układu 2D wyznacznik Jacobiego jest stosunkiem pól układu globalnego do lokalnego. </w:t>
      </w:r>
    </w:p>
    <w:p w:rsidR="00000000" w:rsidDel="00000000" w:rsidP="00000000" w:rsidRDefault="00000000" w:rsidRPr="00000000" w14:paraId="00000086">
      <w:pPr>
        <w:ind w:left="425.19685039370086" w:firstLine="294.80314960629914"/>
        <w:jc w:val="both"/>
        <w:rPr/>
      </w:pPr>
      <w:r w:rsidDel="00000000" w:rsidR="00000000" w:rsidRPr="00000000">
        <w:rPr>
          <w:rtl w:val="0"/>
        </w:rPr>
      </w:r>
    </w:p>
    <w:p w:rsidR="00000000" w:rsidDel="00000000" w:rsidP="00000000" w:rsidRDefault="00000000" w:rsidRPr="00000000" w14:paraId="00000087">
      <w:pPr>
        <w:ind w:left="425.19685039370086" w:firstLine="0"/>
        <w:jc w:val="both"/>
        <w:rPr/>
      </w:pPr>
      <w:r w:rsidDel="00000000" w:rsidR="00000000" w:rsidRPr="00000000">
        <w:rPr>
          <w:rtl w:val="0"/>
        </w:rPr>
      </w:r>
    </w:p>
    <w:p w:rsidR="00000000" w:rsidDel="00000000" w:rsidP="00000000" w:rsidRDefault="00000000" w:rsidRPr="00000000" w14:paraId="00000088">
      <w:pPr>
        <w:ind w:left="425.19685039370086" w:firstLine="0"/>
        <w:jc w:val="both"/>
        <w:rPr/>
      </w:pPr>
      <w:r w:rsidDel="00000000" w:rsidR="00000000" w:rsidRPr="00000000">
        <w:rPr>
          <w:rtl w:val="0"/>
        </w:rPr>
      </w:r>
    </w:p>
    <w:p w:rsidR="00000000" w:rsidDel="00000000" w:rsidP="00000000" w:rsidRDefault="00000000" w:rsidRPr="00000000" w14:paraId="00000089">
      <w:pPr>
        <w:ind w:left="425.19685039370086" w:firstLine="0"/>
        <w:jc w:val="both"/>
        <w:rPr/>
      </w:pPr>
      <w:r w:rsidDel="00000000" w:rsidR="00000000" w:rsidRPr="00000000">
        <w:rPr>
          <w:rtl w:val="0"/>
        </w:rPr>
      </w:r>
    </w:p>
    <w:p w:rsidR="00000000" w:rsidDel="00000000" w:rsidP="00000000" w:rsidRDefault="00000000" w:rsidRPr="00000000" w14:paraId="0000008A">
      <w:pPr>
        <w:ind w:left="425.19685039370086" w:firstLine="0"/>
        <w:jc w:val="both"/>
        <w:rPr/>
      </w:pPr>
      <w:r w:rsidDel="00000000" w:rsidR="00000000" w:rsidRPr="00000000">
        <w:rPr>
          <w:rtl w:val="0"/>
        </w:rPr>
      </w:r>
    </w:p>
    <w:p w:rsidR="00000000" w:rsidDel="00000000" w:rsidP="00000000" w:rsidRDefault="00000000" w:rsidRPr="00000000" w14:paraId="0000008B">
      <w:pPr>
        <w:ind w:left="425.19685039370086" w:firstLine="0"/>
        <w:jc w:val="both"/>
        <w:rPr/>
      </w:pPr>
      <w:r w:rsidDel="00000000" w:rsidR="00000000" w:rsidRPr="00000000">
        <w:rPr>
          <w:rtl w:val="0"/>
        </w:rPr>
      </w:r>
    </w:p>
    <w:p w:rsidR="00000000" w:rsidDel="00000000" w:rsidP="00000000" w:rsidRDefault="00000000" w:rsidRPr="00000000" w14:paraId="0000008C">
      <w:pPr>
        <w:ind w:left="425.19685039370086" w:firstLine="0"/>
        <w:jc w:val="both"/>
        <w:rPr/>
      </w:pPr>
      <w:r w:rsidDel="00000000" w:rsidR="00000000" w:rsidRPr="00000000">
        <w:rPr>
          <w:rtl w:val="0"/>
        </w:rPr>
      </w:r>
    </w:p>
    <w:p w:rsidR="00000000" w:rsidDel="00000000" w:rsidP="00000000" w:rsidRDefault="00000000" w:rsidRPr="00000000" w14:paraId="0000008D">
      <w:pPr>
        <w:ind w:left="425.19685039370086" w:firstLine="0"/>
        <w:jc w:val="both"/>
        <w:rPr/>
      </w:pPr>
      <w:r w:rsidDel="00000000" w:rsidR="00000000" w:rsidRPr="00000000">
        <w:rPr>
          <w:rtl w:val="0"/>
        </w:rPr>
      </w:r>
    </w:p>
    <w:p w:rsidR="00000000" w:rsidDel="00000000" w:rsidP="00000000" w:rsidRDefault="00000000" w:rsidRPr="00000000" w14:paraId="0000008E">
      <w:pPr>
        <w:ind w:left="0" w:firstLine="0"/>
        <w:jc w:val="both"/>
        <w:rPr/>
      </w:pPr>
      <w:r w:rsidDel="00000000" w:rsidR="00000000" w:rsidRPr="00000000">
        <w:rPr>
          <w:rtl w:val="0"/>
        </w:rPr>
      </w:r>
    </w:p>
    <w:p w:rsidR="00000000" w:rsidDel="00000000" w:rsidP="00000000" w:rsidRDefault="00000000" w:rsidRPr="00000000" w14:paraId="0000008F">
      <w:pPr>
        <w:ind w:left="0" w:firstLine="0"/>
        <w:jc w:val="both"/>
        <w:rPr/>
      </w:pPr>
      <w:r w:rsidDel="00000000" w:rsidR="00000000" w:rsidRPr="00000000">
        <w:rPr>
          <w:rtl w:val="0"/>
        </w:rPr>
      </w:r>
    </w:p>
    <w:p w:rsidR="00000000" w:rsidDel="00000000" w:rsidP="00000000" w:rsidRDefault="00000000" w:rsidRPr="00000000" w14:paraId="00000090">
      <w:pPr>
        <w:ind w:left="425.19685039370086" w:firstLine="294.80314960629914"/>
        <w:jc w:val="both"/>
        <w:rPr>
          <w:b w:val="1"/>
        </w:rPr>
      </w:pPr>
      <w:r w:rsidDel="00000000" w:rsidR="00000000" w:rsidRPr="00000000">
        <w:rPr>
          <w:rtl w:val="0"/>
        </w:rPr>
        <w:t xml:space="preserve">W trakcie dokonywanych obliczeń wykorzystywany jest </w:t>
      </w:r>
      <w:r w:rsidDel="00000000" w:rsidR="00000000" w:rsidRPr="00000000">
        <w:rPr>
          <w:b w:val="1"/>
          <w:rtl w:val="0"/>
        </w:rPr>
        <w:t xml:space="preserve">element skończony                      w układzie lokalnym </w:t>
      </w:r>
      <w:r w:rsidDel="00000000" w:rsidR="00000000" w:rsidRPr="00000000">
        <w:rPr>
          <w:rtl w:val="0"/>
        </w:rPr>
        <w:t xml:space="preserve">mający następującą postać</w:t>
      </w:r>
      <w:r w:rsidDel="00000000" w:rsidR="00000000" w:rsidRPr="00000000">
        <w:rPr>
          <w:b w:val="1"/>
          <w:rtl w:val="0"/>
        </w:rPr>
        <w:t xml:space="preserve">:</w:t>
      </w:r>
    </w:p>
    <w:p w:rsidR="00000000" w:rsidDel="00000000" w:rsidP="00000000" w:rsidRDefault="00000000" w:rsidRPr="00000000" w14:paraId="00000091">
      <w:pPr>
        <w:ind w:left="425.19685039370086" w:firstLine="0"/>
        <w:rPr/>
      </w:pPr>
      <w:r w:rsidDel="00000000" w:rsidR="00000000" w:rsidRPr="00000000">
        <w:rPr>
          <w:rtl w:val="0"/>
        </w:rPr>
      </w:r>
    </w:p>
    <w:p w:rsidR="00000000" w:rsidDel="00000000" w:rsidP="00000000" w:rsidRDefault="00000000" w:rsidRPr="00000000" w14:paraId="00000092">
      <w:pPr>
        <w:ind w:left="425.19685039370086" w:firstLine="0"/>
        <w:jc w:val="center"/>
        <w:rPr/>
      </w:pPr>
      <w:r w:rsidDel="00000000" w:rsidR="00000000" w:rsidRPr="00000000">
        <w:rPr/>
        <w:drawing>
          <wp:inline distB="114300" distT="114300" distL="114300" distR="114300">
            <wp:extent cx="3092288" cy="2531988"/>
            <wp:effectExtent b="0" l="0" r="0" t="0"/>
            <wp:docPr id="53"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3092288" cy="25319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425.19685039370086" w:firstLine="0"/>
        <w:rPr/>
      </w:pPr>
      <w:r w:rsidDel="00000000" w:rsidR="00000000" w:rsidRPr="00000000">
        <w:rPr>
          <w:rtl w:val="0"/>
        </w:rPr>
      </w:r>
    </w:p>
    <w:p w:rsidR="00000000" w:rsidDel="00000000" w:rsidP="00000000" w:rsidRDefault="00000000" w:rsidRPr="00000000" w14:paraId="00000094">
      <w:pPr>
        <w:ind w:left="425.19685039370086" w:firstLine="294.80314960629914"/>
        <w:jc w:val="both"/>
        <w:rPr>
          <w:b w:val="1"/>
        </w:rPr>
      </w:pPr>
      <w:r w:rsidDel="00000000" w:rsidR="00000000" w:rsidRPr="00000000">
        <w:rPr>
          <w:rtl w:val="0"/>
        </w:rPr>
        <w:t xml:space="preserve">Do przekształcenia elementu z siatki w układzie globalnym, na element w układzie lokalnym (element znormalizowany) wykorzystywana jest macierz </w:t>
      </w:r>
      <w:r w:rsidDel="00000000" w:rsidR="00000000" w:rsidRPr="00000000">
        <w:rPr>
          <w:rtl w:val="0"/>
        </w:rPr>
        <w:t xml:space="preserve">Jacobiego</w:t>
      </w:r>
      <w:r w:rsidDel="00000000" w:rsidR="00000000" w:rsidRPr="00000000">
        <w:rPr>
          <w:rtl w:val="0"/>
        </w:rPr>
        <w:t xml:space="preserve">, a w odwrotną stronę - macierz odwrotna </w:t>
      </w:r>
      <w:r w:rsidDel="00000000" w:rsidR="00000000" w:rsidRPr="00000000">
        <w:rPr>
          <w:rtl w:val="0"/>
        </w:rPr>
        <w:t xml:space="preserve">Jacobiego</w:t>
      </w:r>
      <w:r w:rsidDel="00000000" w:rsidR="00000000" w:rsidRPr="00000000">
        <w:rPr>
          <w:rtl w:val="0"/>
        </w:rPr>
        <w:t xml:space="preserve">. Macierze te nazywane są Jacobianami przekształcenia. Takie przekształcenia stosuje się, ponieważ łatwiej jest dokonywać obliczeń w przedziale &lt;-1, 1&gt; dla elementu w kształcie kwadratu. Do tego celu wykorzystywane są punkty całkowania, których wartość pobierana jest z </w:t>
      </w:r>
      <w:r w:rsidDel="00000000" w:rsidR="00000000" w:rsidRPr="00000000">
        <w:rPr>
          <w:b w:val="1"/>
          <w:rtl w:val="0"/>
        </w:rPr>
        <w:t xml:space="preserve">tabeli kwadratur Gaussa-</w:t>
      </w:r>
      <w:r w:rsidDel="00000000" w:rsidR="00000000" w:rsidRPr="00000000">
        <w:rPr>
          <w:b w:val="1"/>
          <w:rtl w:val="0"/>
        </w:rPr>
        <w:t xml:space="preserve">Legendre'a</w:t>
      </w:r>
      <w:r w:rsidDel="00000000" w:rsidR="00000000" w:rsidRPr="00000000">
        <w:rPr>
          <w:b w:val="1"/>
          <w:rtl w:val="0"/>
        </w:rPr>
        <w:t xml:space="preserve">:</w:t>
      </w:r>
    </w:p>
    <w:p w:rsidR="00000000" w:rsidDel="00000000" w:rsidP="00000000" w:rsidRDefault="00000000" w:rsidRPr="00000000" w14:paraId="00000095">
      <w:pPr>
        <w:ind w:left="425.19685039370086" w:firstLine="294.80314960629914"/>
        <w:jc w:val="center"/>
        <w:rPr/>
      </w:pPr>
      <w:r w:rsidDel="00000000" w:rsidR="00000000" w:rsidRPr="00000000">
        <w:rPr/>
        <w:drawing>
          <wp:inline distB="114300" distT="114300" distL="114300" distR="114300">
            <wp:extent cx="2852738" cy="1762821"/>
            <wp:effectExtent b="0" l="0" r="0" t="0"/>
            <wp:docPr id="4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2852738" cy="176282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425.19685039370086" w:firstLine="0"/>
        <w:jc w:val="both"/>
        <w:rPr/>
      </w:pPr>
      <w:r w:rsidDel="00000000" w:rsidR="00000000" w:rsidRPr="00000000">
        <w:rPr>
          <w:b w:val="1"/>
          <w:rtl w:val="0"/>
        </w:rPr>
        <w:t xml:space="preserve">Macierz </w:t>
      </w:r>
      <w:r w:rsidDel="00000000" w:rsidR="00000000" w:rsidRPr="00000000">
        <w:rPr>
          <w:b w:val="1"/>
          <w:rtl w:val="0"/>
        </w:rPr>
        <w:t xml:space="preserve">Jacobiego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97">
      <w:pPr>
        <w:ind w:left="425.19685039370086" w:firstLine="0"/>
        <w:jc w:val="center"/>
        <w:rPr/>
      </w:pPr>
      <w:r w:rsidDel="00000000" w:rsidR="00000000" w:rsidRPr="00000000">
        <w:rPr/>
        <w:drawing>
          <wp:inline distB="114300" distT="114300" distL="114300" distR="114300">
            <wp:extent cx="620550" cy="786613"/>
            <wp:effectExtent b="0" l="0" r="0" t="0"/>
            <wp:docPr id="34" name="image15.png"/>
            <a:graphic>
              <a:graphicData uri="http://schemas.openxmlformats.org/drawingml/2006/picture">
                <pic:pic>
                  <pic:nvPicPr>
                    <pic:cNvPr id="0" name="image15.png"/>
                    <pic:cNvPicPr preferRelativeResize="0"/>
                  </pic:nvPicPr>
                  <pic:blipFill>
                    <a:blip r:embed="rId27"/>
                    <a:srcRect b="0" l="0" r="51827" t="0"/>
                    <a:stretch>
                      <a:fillRect/>
                    </a:stretch>
                  </pic:blipFill>
                  <pic:spPr>
                    <a:xfrm>
                      <a:off x="0" y="0"/>
                      <a:ext cx="620550" cy="786613"/>
                    </a:xfrm>
                    <a:prstGeom prst="rect"/>
                    <a:ln/>
                  </pic:spPr>
                </pic:pic>
              </a:graphicData>
            </a:graphic>
          </wp:inline>
        </w:drawing>
      </w:r>
      <w:r w:rsidDel="00000000" w:rsidR="00000000" w:rsidRPr="00000000">
        <w:rPr/>
        <w:drawing>
          <wp:inline distB="114300" distT="114300" distL="114300" distR="114300">
            <wp:extent cx="784388" cy="914400"/>
            <wp:effectExtent b="0" l="0" r="0" t="0"/>
            <wp:docPr id="30" name="image15.png"/>
            <a:graphic>
              <a:graphicData uri="http://schemas.openxmlformats.org/drawingml/2006/picture">
                <pic:pic>
                  <pic:nvPicPr>
                    <pic:cNvPr id="0" name="image15.png"/>
                    <pic:cNvPicPr preferRelativeResize="0"/>
                  </pic:nvPicPr>
                  <pic:blipFill>
                    <a:blip r:embed="rId27"/>
                    <a:srcRect b="0" l="47211" r="0" t="0"/>
                    <a:stretch>
                      <a:fillRect/>
                    </a:stretch>
                  </pic:blipFill>
                  <pic:spPr>
                    <a:xfrm>
                      <a:off x="0" y="0"/>
                      <a:ext cx="784388"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425.19685039370086" w:firstLine="0"/>
        <w:jc w:val="both"/>
        <w:rPr>
          <w:b w:val="1"/>
        </w:rPr>
      </w:pPr>
      <w:r w:rsidDel="00000000" w:rsidR="00000000" w:rsidRPr="00000000">
        <w:rPr>
          <w:b w:val="1"/>
          <w:rtl w:val="0"/>
        </w:rPr>
        <w:t xml:space="preserve">Macierz odwrotna </w:t>
      </w:r>
      <w:r w:rsidDel="00000000" w:rsidR="00000000" w:rsidRPr="00000000">
        <w:rPr>
          <w:b w:val="1"/>
          <w:rtl w:val="0"/>
        </w:rPr>
        <w:t xml:space="preserve">Jacobiego</w:t>
      </w:r>
      <w:r w:rsidDel="00000000" w:rsidR="00000000" w:rsidRPr="00000000">
        <w:rPr>
          <w:b w:val="1"/>
          <w:rtl w:val="0"/>
        </w:rPr>
        <w:t xml:space="preserve">:</w:t>
      </w:r>
    </w:p>
    <w:p w:rsidR="00000000" w:rsidDel="00000000" w:rsidP="00000000" w:rsidRDefault="00000000" w:rsidRPr="00000000" w14:paraId="00000099">
      <w:pPr>
        <w:ind w:left="425.19685039370086" w:firstLine="294.80314960629914"/>
        <w:jc w:val="center"/>
        <w:rPr/>
      </w:pPr>
      <w:r w:rsidDel="00000000" w:rsidR="00000000" w:rsidRPr="00000000">
        <w:rPr/>
        <w:drawing>
          <wp:inline distB="114300" distT="114300" distL="114300" distR="114300">
            <wp:extent cx="1868325" cy="912026"/>
            <wp:effectExtent b="0" l="0" r="0" t="0"/>
            <wp:docPr id="63"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1868325" cy="91202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1"/>
        <w:numPr>
          <w:ilvl w:val="0"/>
          <w:numId w:val="3"/>
        </w:numPr>
        <w:ind w:left="425.19685039370086" w:hanging="360"/>
        <w:rPr>
          <w:b w:val="1"/>
        </w:rPr>
      </w:pPr>
      <w:bookmarkStart w:colFirst="0" w:colLast="0" w:name="_heading=h.3znysh7" w:id="3"/>
      <w:bookmarkEnd w:id="3"/>
      <w:r w:rsidDel="00000000" w:rsidR="00000000" w:rsidRPr="00000000">
        <w:rPr>
          <w:b w:val="1"/>
          <w:color w:val="4a86e8"/>
          <w:sz w:val="32"/>
          <w:szCs w:val="32"/>
          <w:rtl w:val="0"/>
        </w:rPr>
        <w:t xml:space="preserve">Realizacja laboratoriów:</w:t>
        <w:br w:type="textWrapping"/>
      </w:r>
      <w:r w:rsidDel="00000000" w:rsidR="00000000" w:rsidRPr="00000000">
        <w:rPr>
          <w:b w:val="1"/>
          <w:color w:val="4a86e8"/>
          <w:sz w:val="28"/>
          <w:szCs w:val="28"/>
          <w:rtl w:val="0"/>
        </w:rPr>
        <w:t xml:space="preserve">3.1 Implementacja struktur oraz wczytanie z danych z pliku:</w:t>
      </w:r>
      <w:r w:rsidDel="00000000" w:rsidR="00000000" w:rsidRPr="00000000">
        <w:rPr>
          <w:rtl w:val="0"/>
        </w:rPr>
      </w:r>
    </w:p>
    <w:p w:rsidR="00000000" w:rsidDel="00000000" w:rsidP="00000000" w:rsidRDefault="00000000" w:rsidRPr="00000000" w14:paraId="0000009B">
      <w:pPr>
        <w:ind w:left="425.19685039370086" w:firstLine="720"/>
        <w:jc w:val="both"/>
        <w:rPr/>
      </w:pPr>
      <w:r w:rsidDel="00000000" w:rsidR="00000000" w:rsidRPr="00000000">
        <w:rPr>
          <w:rtl w:val="0"/>
        </w:rPr>
        <w:t xml:space="preserve">Podczas pierwszych zajęć zaimplementowano następujące struktury, pozwalające przechować niezbędne dane dotyczące badanej siatki, jak i właściwości materiału:</w:t>
      </w:r>
    </w:p>
    <w:p w:rsidR="00000000" w:rsidDel="00000000" w:rsidP="00000000" w:rsidRDefault="00000000" w:rsidRPr="00000000" w14:paraId="0000009C">
      <w:pPr>
        <w:ind w:left="425.19685039370086" w:firstLine="720"/>
        <w:jc w:val="both"/>
        <w:rPr/>
      </w:pPr>
      <w:r w:rsidDel="00000000" w:rsidR="00000000" w:rsidRPr="00000000">
        <w:rPr>
          <w:rtl w:val="0"/>
        </w:rPr>
      </w:r>
    </w:p>
    <w:p w:rsidR="00000000" w:rsidDel="00000000" w:rsidP="00000000" w:rsidRDefault="00000000" w:rsidRPr="00000000" w14:paraId="0000009D">
      <w:pPr>
        <w:ind w:left="0" w:firstLine="0"/>
        <w:jc w:val="both"/>
        <w:rPr>
          <w:color w:val="4a86e8"/>
        </w:rPr>
      </w:pPr>
      <w:r w:rsidDel="00000000" w:rsidR="00000000" w:rsidRPr="00000000">
        <w:rPr>
          <w:color w:val="4a86e8"/>
          <w:rtl w:val="0"/>
        </w:rPr>
        <w:t xml:space="preserve">Node - struktura węzła:</w:t>
      </w:r>
    </w:p>
    <w:p w:rsidR="00000000" w:rsidDel="00000000" w:rsidP="00000000" w:rsidRDefault="00000000" w:rsidRPr="00000000" w14:paraId="0000009E">
      <w:pPr>
        <w:jc w:val="center"/>
        <w:rPr>
          <w:shd w:fill="cfe2f3" w:val="clear"/>
        </w:rPr>
      </w:pPr>
      <w:r w:rsidDel="00000000" w:rsidR="00000000" w:rsidRPr="00000000">
        <w:rPr>
          <w:shd w:fill="cfe2f3" w:val="clear"/>
        </w:rPr>
        <w:drawing>
          <wp:inline distB="114300" distT="114300" distL="114300" distR="114300">
            <wp:extent cx="5731200" cy="863600"/>
            <wp:effectExtent b="0" l="0" r="0" t="0"/>
            <wp:docPr id="2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t xml:space="preserve">/</w:t>
      </w:r>
      <w:r w:rsidDel="00000000" w:rsidR="00000000" w:rsidRPr="00000000">
        <w:rPr>
          <w:i w:val="1"/>
          <w:rtl w:val="0"/>
        </w:rPr>
        <w:t xml:space="preserve">Wewnątrz zaimplementowanej struktury przechowywane są dane wyłącznie jednego węzła</w:t>
      </w:r>
      <w:r w:rsidDel="00000000" w:rsidR="00000000" w:rsidRPr="00000000">
        <w:rPr>
          <w:rtl w:val="0"/>
        </w:rPr>
        <w:t xml:space="preserv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color w:val="4a86e8"/>
          <w:rtl w:val="0"/>
        </w:rPr>
        <w:t xml:space="preserve">Element - struktura elementu:</w:t>
      </w:r>
      <w:r w:rsidDel="00000000" w:rsidR="00000000" w:rsidRPr="00000000">
        <w:rPr>
          <w:rtl w:val="0"/>
        </w:rPr>
      </w:r>
    </w:p>
    <w:p w:rsidR="00000000" w:rsidDel="00000000" w:rsidP="00000000" w:rsidRDefault="00000000" w:rsidRPr="00000000" w14:paraId="000000A2">
      <w:pPr>
        <w:jc w:val="center"/>
        <w:rPr/>
      </w:pPr>
      <w:r w:rsidDel="00000000" w:rsidR="00000000" w:rsidRPr="00000000">
        <w:rPr/>
        <w:drawing>
          <wp:inline distB="114300" distT="114300" distL="114300" distR="114300">
            <wp:extent cx="5731200" cy="2159000"/>
            <wp:effectExtent b="0" l="0" r="0" t="0"/>
            <wp:docPr id="49"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t xml:space="preserve">/</w:t>
      </w:r>
      <w:r w:rsidDel="00000000" w:rsidR="00000000" w:rsidRPr="00000000">
        <w:rPr>
          <w:i w:val="1"/>
          <w:rtl w:val="0"/>
        </w:rPr>
        <w:t xml:space="preserve">Struktura zawierająca ID dla danego elementu (gdyby były potrzebne różne ilości węzłów            w elemencie, wówczas należy dodać kolejną strukturę przetrzymującą ID</w:t>
      </w:r>
      <w:r w:rsidDel="00000000" w:rsidR="00000000" w:rsidRPr="00000000">
        <w:rPr>
          <w:rtl w:val="0"/>
        </w:rPr>
        <w:t xml:space="preserv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jc w:val="both"/>
        <w:rPr>
          <w:color w:val="4a86e8"/>
        </w:rPr>
      </w:pPr>
      <w:r w:rsidDel="00000000" w:rsidR="00000000" w:rsidRPr="00000000">
        <w:rPr>
          <w:color w:val="4a86e8"/>
          <w:rtl w:val="0"/>
        </w:rPr>
        <w:t xml:space="preserve">Grid - struktura siatki:</w:t>
      </w:r>
    </w:p>
    <w:p w:rsidR="00000000" w:rsidDel="00000000" w:rsidP="00000000" w:rsidRDefault="00000000" w:rsidRPr="00000000" w14:paraId="000000A6">
      <w:pPr>
        <w:jc w:val="center"/>
        <w:rPr>
          <w:color w:val="4a86e8"/>
        </w:rPr>
      </w:pPr>
      <w:r w:rsidDel="00000000" w:rsidR="00000000" w:rsidRPr="00000000">
        <w:rPr>
          <w:color w:val="4a86e8"/>
        </w:rPr>
        <w:drawing>
          <wp:inline distB="114300" distT="114300" distL="114300" distR="114300">
            <wp:extent cx="5731200" cy="901700"/>
            <wp:effectExtent b="0" l="0" r="0" t="0"/>
            <wp:docPr id="3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left"/>
        <w:rPr>
          <w:color w:val="4a86e8"/>
        </w:rPr>
      </w:pPr>
      <w:r w:rsidDel="00000000" w:rsidR="00000000" w:rsidRPr="00000000">
        <w:rPr>
          <w:rtl w:val="0"/>
        </w:rPr>
      </w:r>
    </w:p>
    <w:p w:rsidR="00000000" w:rsidDel="00000000" w:rsidP="00000000" w:rsidRDefault="00000000" w:rsidRPr="00000000" w14:paraId="000000A8">
      <w:pPr>
        <w:jc w:val="left"/>
        <w:rPr>
          <w:color w:val="4a86e8"/>
        </w:rPr>
      </w:pPr>
      <w:r w:rsidDel="00000000" w:rsidR="00000000" w:rsidRPr="00000000">
        <w:rPr>
          <w:rtl w:val="0"/>
        </w:rPr>
      </w:r>
    </w:p>
    <w:p w:rsidR="00000000" w:rsidDel="00000000" w:rsidP="00000000" w:rsidRDefault="00000000" w:rsidRPr="00000000" w14:paraId="000000A9">
      <w:pPr>
        <w:jc w:val="left"/>
        <w:rPr>
          <w:color w:val="4a86e8"/>
        </w:rPr>
      </w:pPr>
      <w:r w:rsidDel="00000000" w:rsidR="00000000" w:rsidRPr="00000000">
        <w:rPr>
          <w:rtl w:val="0"/>
        </w:rPr>
      </w:r>
    </w:p>
    <w:p w:rsidR="00000000" w:rsidDel="00000000" w:rsidP="00000000" w:rsidRDefault="00000000" w:rsidRPr="00000000" w14:paraId="000000AA">
      <w:pPr>
        <w:jc w:val="left"/>
        <w:rPr>
          <w:color w:val="4a86e8"/>
        </w:rPr>
      </w:pPr>
      <w:r w:rsidDel="00000000" w:rsidR="00000000" w:rsidRPr="00000000">
        <w:rPr>
          <w:rtl w:val="0"/>
        </w:rPr>
      </w:r>
    </w:p>
    <w:p w:rsidR="00000000" w:rsidDel="00000000" w:rsidP="00000000" w:rsidRDefault="00000000" w:rsidRPr="00000000" w14:paraId="000000AB">
      <w:pPr>
        <w:jc w:val="left"/>
        <w:rPr>
          <w:color w:val="4a86e8"/>
        </w:rPr>
      </w:pPr>
      <w:r w:rsidDel="00000000" w:rsidR="00000000" w:rsidRPr="00000000">
        <w:rPr>
          <w:rtl w:val="0"/>
        </w:rPr>
      </w:r>
    </w:p>
    <w:p w:rsidR="00000000" w:rsidDel="00000000" w:rsidP="00000000" w:rsidRDefault="00000000" w:rsidRPr="00000000" w14:paraId="000000AC">
      <w:pPr>
        <w:jc w:val="left"/>
        <w:rPr>
          <w:color w:val="4a86e8"/>
        </w:rPr>
      </w:pPr>
      <w:r w:rsidDel="00000000" w:rsidR="00000000" w:rsidRPr="00000000">
        <w:rPr>
          <w:rtl w:val="0"/>
        </w:rPr>
      </w:r>
    </w:p>
    <w:p w:rsidR="00000000" w:rsidDel="00000000" w:rsidP="00000000" w:rsidRDefault="00000000" w:rsidRPr="00000000" w14:paraId="000000AD">
      <w:pPr>
        <w:jc w:val="left"/>
        <w:rPr>
          <w:color w:val="4a86e8"/>
        </w:rPr>
      </w:pPr>
      <w:r w:rsidDel="00000000" w:rsidR="00000000" w:rsidRPr="00000000">
        <w:rPr>
          <w:rtl w:val="0"/>
        </w:rPr>
      </w:r>
    </w:p>
    <w:p w:rsidR="00000000" w:rsidDel="00000000" w:rsidP="00000000" w:rsidRDefault="00000000" w:rsidRPr="00000000" w14:paraId="000000AE">
      <w:pPr>
        <w:jc w:val="left"/>
        <w:rPr>
          <w:color w:val="4a86e8"/>
        </w:rPr>
      </w:pPr>
      <w:r w:rsidDel="00000000" w:rsidR="00000000" w:rsidRPr="00000000">
        <w:rPr>
          <w:rtl w:val="0"/>
        </w:rPr>
      </w:r>
    </w:p>
    <w:p w:rsidR="00000000" w:rsidDel="00000000" w:rsidP="00000000" w:rsidRDefault="00000000" w:rsidRPr="00000000" w14:paraId="000000AF">
      <w:pPr>
        <w:jc w:val="left"/>
        <w:rPr>
          <w:color w:val="4a86e8"/>
        </w:rPr>
      </w:pPr>
      <w:r w:rsidDel="00000000" w:rsidR="00000000" w:rsidRPr="00000000">
        <w:rPr>
          <w:rtl w:val="0"/>
        </w:rPr>
      </w:r>
    </w:p>
    <w:p w:rsidR="00000000" w:rsidDel="00000000" w:rsidP="00000000" w:rsidRDefault="00000000" w:rsidRPr="00000000" w14:paraId="000000B0">
      <w:pPr>
        <w:jc w:val="left"/>
        <w:rPr>
          <w:color w:val="4a86e8"/>
        </w:rPr>
      </w:pPr>
      <w:r w:rsidDel="00000000" w:rsidR="00000000" w:rsidRPr="00000000">
        <w:rPr>
          <w:color w:val="4a86e8"/>
          <w:rtl w:val="0"/>
        </w:rPr>
        <w:t xml:space="preserve">GlobalData - właściwości badanego materiału + dane symulacji:</w:t>
      </w:r>
    </w:p>
    <w:p w:rsidR="00000000" w:rsidDel="00000000" w:rsidP="00000000" w:rsidRDefault="00000000" w:rsidRPr="00000000" w14:paraId="000000B1">
      <w:pPr>
        <w:jc w:val="left"/>
        <w:rPr>
          <w:color w:val="4a86e8"/>
        </w:rPr>
      </w:pPr>
      <w:r w:rsidDel="00000000" w:rsidR="00000000" w:rsidRPr="00000000">
        <w:rPr>
          <w:color w:val="4a86e8"/>
        </w:rPr>
        <w:drawing>
          <wp:inline distB="114300" distT="114300" distL="114300" distR="114300">
            <wp:extent cx="5731200" cy="1562100"/>
            <wp:effectExtent b="0" l="0" r="0" t="0"/>
            <wp:docPr id="51"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left"/>
        <w:rPr>
          <w:b w:val="1"/>
        </w:rPr>
      </w:pPr>
      <w:r w:rsidDel="00000000" w:rsidR="00000000" w:rsidRPr="00000000">
        <w:rPr>
          <w:rtl w:val="0"/>
        </w:rPr>
      </w:r>
    </w:p>
    <w:p w:rsidR="00000000" w:rsidDel="00000000" w:rsidP="00000000" w:rsidRDefault="00000000" w:rsidRPr="00000000" w14:paraId="000000B3">
      <w:pPr>
        <w:ind w:left="420" w:firstLine="300"/>
        <w:jc w:val="both"/>
        <w:rPr/>
      </w:pPr>
      <w:r w:rsidDel="00000000" w:rsidR="00000000" w:rsidRPr="00000000">
        <w:rPr>
          <w:rtl w:val="0"/>
        </w:rPr>
        <w:t xml:space="preserve">Ostatnim zadaniem podczas pierwszego laboratorium było  zaimplementowanie wczytania danych z pliku tekstowego “Test1_4_4.txt” otrzymanego od prowadzącego.  W tym celu napisano funkcję “</w:t>
      </w:r>
      <w:r w:rsidDel="00000000" w:rsidR="00000000" w:rsidRPr="00000000">
        <w:rPr>
          <w:i w:val="1"/>
          <w:rtl w:val="0"/>
        </w:rPr>
        <w:t xml:space="preserve">readFromFile()”</w:t>
      </w:r>
      <w:r w:rsidDel="00000000" w:rsidR="00000000" w:rsidRPr="00000000">
        <w:rPr>
          <w:rtl w:val="0"/>
        </w:rPr>
        <w:t xml:space="preserve">, realizują wczytanie z pliku dla dowolnie ułożonych danych wewnątrz niego</w:t>
      </w:r>
      <w:r w:rsidDel="00000000" w:rsidR="00000000" w:rsidRPr="00000000">
        <w:rPr>
          <w:rtl w:val="0"/>
        </w:rPr>
        <w:t xml:space="preserve">:</w:t>
      </w:r>
    </w:p>
    <w:p w:rsidR="00000000" w:rsidDel="00000000" w:rsidP="00000000" w:rsidRDefault="00000000" w:rsidRPr="00000000" w14:paraId="000000B4">
      <w:pPr>
        <w:ind w:left="425.19685039370086" w:firstLine="720"/>
        <w:jc w:val="both"/>
        <w:rPr/>
      </w:pPr>
      <w:r w:rsidDel="00000000" w:rsidR="00000000" w:rsidRPr="00000000">
        <w:rPr>
          <w:rtl w:val="0"/>
        </w:rPr>
      </w:r>
    </w:p>
    <w:p w:rsidR="00000000" w:rsidDel="00000000" w:rsidP="00000000" w:rsidRDefault="00000000" w:rsidRPr="00000000" w14:paraId="000000B5">
      <w:pPr>
        <w:ind w:left="0" w:firstLine="0"/>
        <w:jc w:val="center"/>
        <w:rPr/>
      </w:pPr>
      <w:r w:rsidDel="00000000" w:rsidR="00000000" w:rsidRPr="00000000">
        <w:rPr/>
        <w:drawing>
          <wp:inline distB="114300" distT="114300" distL="114300" distR="114300">
            <wp:extent cx="5731200" cy="4610100"/>
            <wp:effectExtent b="0" l="0" r="0" t="0"/>
            <wp:docPr id="5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jc w:val="center"/>
        <w:rPr/>
      </w:pPr>
      <w:r w:rsidDel="00000000" w:rsidR="00000000" w:rsidRPr="00000000">
        <w:rPr/>
        <w:drawing>
          <wp:inline distB="114300" distT="114300" distL="114300" distR="114300">
            <wp:extent cx="5731200" cy="4673600"/>
            <wp:effectExtent b="0" l="0" r="0" t="0"/>
            <wp:docPr id="61"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jc w:val="center"/>
        <w:rPr/>
      </w:pPr>
      <w:r w:rsidDel="00000000" w:rsidR="00000000" w:rsidRPr="00000000">
        <w:rPr>
          <w:rtl w:val="0"/>
        </w:rPr>
      </w:r>
    </w:p>
    <w:p w:rsidR="00000000" w:rsidDel="00000000" w:rsidP="00000000" w:rsidRDefault="00000000" w:rsidRPr="00000000" w14:paraId="000000B8">
      <w:pPr>
        <w:ind w:left="720" w:firstLine="0"/>
        <w:jc w:val="left"/>
        <w:rPr/>
      </w:pPr>
      <w:r w:rsidDel="00000000" w:rsidR="00000000" w:rsidRPr="00000000">
        <w:rPr>
          <w:rtl w:val="0"/>
        </w:rPr>
        <w:t xml:space="preserve">Dodatkowo zaimplementowano funkcje wykorzystywaną do tworzenia węzłów                     i elementów:</w:t>
      </w:r>
    </w:p>
    <w:p w:rsidR="00000000" w:rsidDel="00000000" w:rsidP="00000000" w:rsidRDefault="00000000" w:rsidRPr="00000000" w14:paraId="000000B9">
      <w:pPr>
        <w:ind w:left="720" w:firstLine="0"/>
        <w:jc w:val="left"/>
        <w:rPr/>
      </w:pPr>
      <w:r w:rsidDel="00000000" w:rsidR="00000000" w:rsidRPr="00000000">
        <w:rPr>
          <w:rtl w:val="0"/>
        </w:rPr>
      </w:r>
    </w:p>
    <w:p w:rsidR="00000000" w:rsidDel="00000000" w:rsidP="00000000" w:rsidRDefault="00000000" w:rsidRPr="00000000" w14:paraId="000000BA">
      <w:pPr>
        <w:ind w:left="0" w:firstLine="0"/>
        <w:jc w:val="left"/>
        <w:rPr/>
      </w:pPr>
      <w:r w:rsidDel="00000000" w:rsidR="00000000" w:rsidRPr="00000000">
        <w:rPr/>
        <w:drawing>
          <wp:inline distB="114300" distT="114300" distL="114300" distR="114300">
            <wp:extent cx="5731200" cy="1092200"/>
            <wp:effectExtent b="0" l="0" r="0" t="0"/>
            <wp:docPr id="37"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center"/>
        <w:rPr>
          <w:i w:val="1"/>
        </w:rPr>
      </w:pPr>
      <w:r w:rsidDel="00000000" w:rsidR="00000000" w:rsidRPr="00000000">
        <w:rPr>
          <w:i w:val="1"/>
          <w:rtl w:val="0"/>
        </w:rPr>
        <w:t xml:space="preserve">/Aby uniknąć błędów związanych z pamięcią, zadeklarowano większy rozmiar danego wektora niż wymagany (o 2)/</w:t>
      </w:r>
      <w:r w:rsidDel="00000000" w:rsidR="00000000" w:rsidRPr="00000000">
        <w:rPr>
          <w:rtl w:val="0"/>
        </w:rPr>
      </w:r>
    </w:p>
    <w:p w:rsidR="00000000" w:rsidDel="00000000" w:rsidP="00000000" w:rsidRDefault="00000000" w:rsidRPr="00000000" w14:paraId="000000BC">
      <w:pPr>
        <w:rPr>
          <w:color w:val="4a86e8"/>
        </w:rPr>
      </w:pPr>
      <w:r w:rsidDel="00000000" w:rsidR="00000000" w:rsidRPr="00000000">
        <w:rPr>
          <w:rtl w:val="0"/>
        </w:rPr>
      </w:r>
    </w:p>
    <w:p w:rsidR="00000000" w:rsidDel="00000000" w:rsidP="00000000" w:rsidRDefault="00000000" w:rsidRPr="00000000" w14:paraId="000000BD">
      <w:pPr>
        <w:rPr>
          <w:color w:val="4a86e8"/>
        </w:rPr>
      </w:pPr>
      <w:r w:rsidDel="00000000" w:rsidR="00000000" w:rsidRPr="00000000">
        <w:rPr>
          <w:rtl w:val="0"/>
        </w:rPr>
      </w:r>
    </w:p>
    <w:p w:rsidR="00000000" w:rsidDel="00000000" w:rsidP="00000000" w:rsidRDefault="00000000" w:rsidRPr="00000000" w14:paraId="000000BE">
      <w:pPr>
        <w:rPr>
          <w:color w:val="4a86e8"/>
        </w:rPr>
      </w:pPr>
      <w:r w:rsidDel="00000000" w:rsidR="00000000" w:rsidRPr="00000000">
        <w:rPr>
          <w:rtl w:val="0"/>
        </w:rPr>
      </w:r>
    </w:p>
    <w:p w:rsidR="00000000" w:rsidDel="00000000" w:rsidP="00000000" w:rsidRDefault="00000000" w:rsidRPr="00000000" w14:paraId="000000BF">
      <w:pPr>
        <w:rPr>
          <w:color w:val="4a86e8"/>
        </w:rPr>
      </w:pPr>
      <w:r w:rsidDel="00000000" w:rsidR="00000000" w:rsidRPr="00000000">
        <w:rPr>
          <w:rtl w:val="0"/>
        </w:rPr>
      </w:r>
    </w:p>
    <w:p w:rsidR="00000000" w:rsidDel="00000000" w:rsidP="00000000" w:rsidRDefault="00000000" w:rsidRPr="00000000" w14:paraId="000000C0">
      <w:pPr>
        <w:rPr>
          <w:color w:val="4a86e8"/>
        </w:rPr>
      </w:pPr>
      <w:r w:rsidDel="00000000" w:rsidR="00000000" w:rsidRPr="00000000">
        <w:rPr>
          <w:rtl w:val="0"/>
        </w:rPr>
      </w:r>
    </w:p>
    <w:p w:rsidR="00000000" w:rsidDel="00000000" w:rsidP="00000000" w:rsidRDefault="00000000" w:rsidRPr="00000000" w14:paraId="000000C1">
      <w:pPr>
        <w:rPr>
          <w:color w:val="4a86e8"/>
        </w:rPr>
      </w:pPr>
      <w:r w:rsidDel="00000000" w:rsidR="00000000" w:rsidRPr="00000000">
        <w:rPr>
          <w:rtl w:val="0"/>
        </w:rPr>
      </w:r>
    </w:p>
    <w:p w:rsidR="00000000" w:rsidDel="00000000" w:rsidP="00000000" w:rsidRDefault="00000000" w:rsidRPr="00000000" w14:paraId="000000C2">
      <w:pPr>
        <w:rPr>
          <w:color w:val="4a86e8"/>
        </w:rPr>
      </w:pPr>
      <w:r w:rsidDel="00000000" w:rsidR="00000000" w:rsidRPr="00000000">
        <w:rPr>
          <w:rtl w:val="0"/>
        </w:rPr>
      </w:r>
    </w:p>
    <w:p w:rsidR="00000000" w:rsidDel="00000000" w:rsidP="00000000" w:rsidRDefault="00000000" w:rsidRPr="00000000" w14:paraId="000000C3">
      <w:pPr>
        <w:rPr>
          <w:color w:val="4a86e8"/>
        </w:rPr>
      </w:pPr>
      <w:r w:rsidDel="00000000" w:rsidR="00000000" w:rsidRPr="00000000">
        <w:rPr>
          <w:rtl w:val="0"/>
        </w:rPr>
      </w:r>
    </w:p>
    <w:p w:rsidR="00000000" w:rsidDel="00000000" w:rsidP="00000000" w:rsidRDefault="00000000" w:rsidRPr="00000000" w14:paraId="000000C4">
      <w:pPr>
        <w:rPr>
          <w:color w:val="4a86e8"/>
        </w:rPr>
      </w:pPr>
      <w:r w:rsidDel="00000000" w:rsidR="00000000" w:rsidRPr="00000000">
        <w:rPr>
          <w:rtl w:val="0"/>
        </w:rPr>
      </w:r>
    </w:p>
    <w:p w:rsidR="00000000" w:rsidDel="00000000" w:rsidP="00000000" w:rsidRDefault="00000000" w:rsidRPr="00000000" w14:paraId="000000C5">
      <w:pPr>
        <w:rPr>
          <w:color w:val="4a86e8"/>
        </w:rPr>
      </w:pPr>
      <w:r w:rsidDel="00000000" w:rsidR="00000000" w:rsidRPr="00000000">
        <w:rPr>
          <w:rtl w:val="0"/>
        </w:rPr>
      </w:r>
    </w:p>
    <w:p w:rsidR="00000000" w:rsidDel="00000000" w:rsidP="00000000" w:rsidRDefault="00000000" w:rsidRPr="00000000" w14:paraId="000000C6">
      <w:pPr>
        <w:rPr>
          <w:color w:val="4a86e8"/>
        </w:rPr>
      </w:pPr>
      <w:r w:rsidDel="00000000" w:rsidR="00000000" w:rsidRPr="00000000">
        <w:rPr>
          <w:color w:val="4a86e8"/>
          <w:rtl w:val="0"/>
        </w:rPr>
        <w:t xml:space="preserve">Element4</w:t>
      </w:r>
      <w:r w:rsidDel="00000000" w:rsidR="00000000" w:rsidRPr="00000000">
        <w:rPr>
          <w:color w:val="4a86e8"/>
          <w:rtl w:val="0"/>
        </w:rPr>
        <w:t xml:space="preserve">:</w:t>
      </w:r>
    </w:p>
    <w:p w:rsidR="00000000" w:rsidDel="00000000" w:rsidP="00000000" w:rsidRDefault="00000000" w:rsidRPr="00000000" w14:paraId="000000C7">
      <w:pPr>
        <w:rPr>
          <w:color w:val="4a86e8"/>
        </w:rPr>
      </w:pPr>
      <w:r w:rsidDel="00000000" w:rsidR="00000000" w:rsidRPr="00000000">
        <w:rPr>
          <w:color w:val="4a86e8"/>
        </w:rPr>
        <w:drawing>
          <wp:inline distB="114300" distT="114300" distL="114300" distR="114300">
            <wp:extent cx="5731200" cy="4343400"/>
            <wp:effectExtent b="0" l="0" r="0" t="0"/>
            <wp:docPr id="59"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color w:val="4a86e8"/>
        </w:rPr>
      </w:pPr>
      <w:r w:rsidDel="00000000" w:rsidR="00000000" w:rsidRPr="00000000">
        <w:rPr>
          <w:color w:val="4a86e8"/>
        </w:rPr>
        <w:drawing>
          <wp:inline distB="114300" distT="114300" distL="114300" distR="114300">
            <wp:extent cx="5734050" cy="4022999"/>
            <wp:effectExtent b="0" l="0" r="0" t="0"/>
            <wp:docPr id="39" name="image49.png"/>
            <a:graphic>
              <a:graphicData uri="http://schemas.openxmlformats.org/drawingml/2006/picture">
                <pic:pic>
                  <pic:nvPicPr>
                    <pic:cNvPr id="0" name="image49.png"/>
                    <pic:cNvPicPr preferRelativeResize="0"/>
                  </pic:nvPicPr>
                  <pic:blipFill>
                    <a:blip r:embed="rId37"/>
                    <a:srcRect b="2230" l="0" r="0" t="0"/>
                    <a:stretch>
                      <a:fillRect/>
                    </a:stretch>
                  </pic:blipFill>
                  <pic:spPr>
                    <a:xfrm>
                      <a:off x="0" y="0"/>
                      <a:ext cx="5734050" cy="402299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tab/>
        <w:t xml:space="preserve">Podczas realizacji dalszej części kursu utworzono strukturę “Element4” wewnątrz której znalazły się pola i metody odpowiedzialne za poszczególne kroki całkowania macierzy H, takie jak:</w:t>
      </w:r>
    </w:p>
    <w:p w:rsidR="00000000" w:rsidDel="00000000" w:rsidP="00000000" w:rsidRDefault="00000000" w:rsidRPr="00000000" w14:paraId="000000CA">
      <w:pPr>
        <w:numPr>
          <w:ilvl w:val="0"/>
          <w:numId w:val="1"/>
        </w:numPr>
        <w:ind w:left="720" w:hanging="360"/>
        <w:jc w:val="both"/>
        <w:rPr>
          <w:u w:val="none"/>
        </w:rPr>
      </w:pPr>
      <w:r w:rsidDel="00000000" w:rsidR="00000000" w:rsidRPr="00000000">
        <w:rPr>
          <w:rtl w:val="0"/>
        </w:rPr>
        <w:t xml:space="preserve">Obliczanie pochodnych </w:t>
      </w:r>
      <m:oMath>
        <m:f>
          <m:fPr>
            <m:ctrlPr>
              <w:rPr/>
            </m:ctrlPr>
          </m:fPr>
          <m:num>
            <m:r>
              <w:rPr/>
              <m:t xml:space="preserve">∂N</m:t>
            </m:r>
          </m:num>
          <m:den>
            <m:r>
              <w:rPr/>
              <m:t xml:space="preserve">∂</m:t>
            </m:r>
            <m:r>
              <w:rPr/>
              <m:t>ξ</m:t>
            </m:r>
          </m:den>
        </m:f>
      </m:oMath>
      <w:r w:rsidDel="00000000" w:rsidR="00000000" w:rsidRPr="00000000">
        <w:rPr>
          <w:rtl w:val="0"/>
        </w:rPr>
        <w:t xml:space="preserve"> oraz </w:t>
      </w:r>
      <m:oMath>
        <m:f>
          <m:fPr>
            <m:ctrlPr>
              <w:rPr/>
            </m:ctrlPr>
          </m:fPr>
          <m:num>
            <m:r>
              <w:rPr/>
              <m:t xml:space="preserve">∂N</m:t>
            </m:r>
          </m:num>
          <m:den>
            <m:r>
              <w:rPr/>
              <m:t xml:space="preserve">∂</m:t>
            </m:r>
            <m:r>
              <w:rPr/>
              <m:t>η</m:t>
            </m:r>
          </m:den>
        </m:f>
      </m:oMath>
      <w:r w:rsidDel="00000000" w:rsidR="00000000" w:rsidRPr="00000000">
        <w:rPr>
          <w:rtl w:val="0"/>
        </w:rPr>
        <w:t xml:space="preserve"> - “</w:t>
      </w:r>
      <w:r w:rsidDel="00000000" w:rsidR="00000000" w:rsidRPr="00000000">
        <w:rPr>
          <w:i w:val="1"/>
          <w:rtl w:val="0"/>
        </w:rPr>
        <w:t xml:space="preserve">pchodnKsi()” </w:t>
      </w:r>
      <w:r w:rsidDel="00000000" w:rsidR="00000000" w:rsidRPr="00000000">
        <w:rPr>
          <w:rtl w:val="0"/>
        </w:rPr>
        <w:t xml:space="preserve">oraz “</w:t>
      </w:r>
      <w:r w:rsidDel="00000000" w:rsidR="00000000" w:rsidRPr="00000000">
        <w:rPr>
          <w:i w:val="1"/>
          <w:rtl w:val="0"/>
        </w:rPr>
        <w:t xml:space="preserve">pochodnaEta()”</w:t>
      </w:r>
      <w:r w:rsidDel="00000000" w:rsidR="00000000" w:rsidRPr="00000000">
        <w:rPr>
          <w:rtl w:val="0"/>
        </w:rPr>
        <w:t xml:space="preserve">;</w:t>
      </w:r>
    </w:p>
    <w:p w:rsidR="00000000" w:rsidDel="00000000" w:rsidP="00000000" w:rsidRDefault="00000000" w:rsidRPr="00000000" w14:paraId="000000CB">
      <w:pPr>
        <w:numPr>
          <w:ilvl w:val="0"/>
          <w:numId w:val="1"/>
        </w:numPr>
        <w:ind w:left="720" w:hanging="360"/>
        <w:jc w:val="both"/>
        <w:rPr>
          <w:u w:val="none"/>
        </w:rPr>
      </w:pPr>
      <w:r w:rsidDel="00000000" w:rsidR="00000000" w:rsidRPr="00000000">
        <w:rPr>
          <w:rtl w:val="0"/>
        </w:rPr>
        <w:t xml:space="preserve">Obliczanie macierzy </w:t>
      </w:r>
      <w:r w:rsidDel="00000000" w:rsidR="00000000" w:rsidRPr="00000000">
        <w:rPr>
          <w:rtl w:val="0"/>
        </w:rPr>
        <w:t xml:space="preserve">Jacobiego</w:t>
      </w:r>
      <w:r w:rsidDel="00000000" w:rsidR="00000000" w:rsidRPr="00000000">
        <w:rPr>
          <w:rtl w:val="0"/>
        </w:rPr>
        <w:t xml:space="preserve"> [J] oraz wyznacznika (detJ) - “</w:t>
      </w:r>
      <w:r w:rsidDel="00000000" w:rsidR="00000000" w:rsidRPr="00000000">
        <w:rPr>
          <w:i w:val="1"/>
          <w:rtl w:val="0"/>
        </w:rPr>
        <w:t xml:space="preserve">detJakobian()</w:t>
      </w:r>
      <w:r w:rsidDel="00000000" w:rsidR="00000000" w:rsidRPr="00000000">
        <w:rPr>
          <w:rtl w:val="0"/>
        </w:rPr>
        <w:t xml:space="preserve">”;</w:t>
      </w:r>
    </w:p>
    <w:p w:rsidR="00000000" w:rsidDel="00000000" w:rsidP="00000000" w:rsidRDefault="00000000" w:rsidRPr="00000000" w14:paraId="000000CC">
      <w:pPr>
        <w:numPr>
          <w:ilvl w:val="0"/>
          <w:numId w:val="1"/>
        </w:numPr>
        <w:ind w:left="720" w:hanging="360"/>
        <w:jc w:val="both"/>
        <w:rPr>
          <w:u w:val="none"/>
        </w:rPr>
      </w:pPr>
      <w:r w:rsidDel="00000000" w:rsidR="00000000" w:rsidRPr="00000000">
        <w:rPr>
          <w:rtl w:val="0"/>
        </w:rPr>
        <w:t xml:space="preserve">Obliczanie macierzy odwrotnej </w:t>
      </w:r>
      <w:r w:rsidDel="00000000" w:rsidR="00000000" w:rsidRPr="00000000">
        <w:rPr>
          <w:rtl w:val="0"/>
        </w:rPr>
        <w:t xml:space="preserve">Jacobiego</w:t>
      </w:r>
      <w:r w:rsidDel="00000000" w:rsidR="00000000" w:rsidRPr="00000000">
        <w:rPr>
          <w:rtl w:val="0"/>
        </w:rPr>
        <w:t xml:space="preserve"> </w:t>
      </w:r>
      <m:oMath>
        <m:sSup>
          <m:sSupPr>
            <m:ctrlPr>
              <w:rPr/>
            </m:ctrlPr>
          </m:sSupPr>
          <m:e>
            <m:r>
              <w:rPr/>
              <m:t xml:space="preserve">[J</m:t>
            </m:r>
          </m:e>
          <m:sup>
            <m:r>
              <w:rPr/>
              <m:t xml:space="preserve">-1</m:t>
            </m:r>
          </m:sup>
        </m:sSup>
        <m:r>
          <w:rPr/>
          <m:t xml:space="preserve">]</m:t>
        </m:r>
      </m:oMath>
      <w:r w:rsidDel="00000000" w:rsidR="00000000" w:rsidRPr="00000000">
        <w:rPr>
          <w:rtl w:val="0"/>
        </w:rPr>
        <w:t xml:space="preserve">;</w:t>
      </w:r>
    </w:p>
    <w:p w:rsidR="00000000" w:rsidDel="00000000" w:rsidP="00000000" w:rsidRDefault="00000000" w:rsidRPr="00000000" w14:paraId="000000CD">
      <w:pPr>
        <w:numPr>
          <w:ilvl w:val="0"/>
          <w:numId w:val="1"/>
        </w:numPr>
        <w:ind w:left="720" w:hanging="360"/>
        <w:jc w:val="both"/>
      </w:pPr>
      <w:r w:rsidDel="00000000" w:rsidR="00000000" w:rsidRPr="00000000">
        <w:rPr>
          <w:rtl w:val="0"/>
        </w:rPr>
        <w:t xml:space="preserve">Obliczanie pochodnych </w:t>
      </w:r>
      <m:oMath>
        <m:f>
          <m:fPr>
            <m:ctrlPr>
              <w:rPr/>
            </m:ctrlPr>
          </m:fPr>
          <m:num>
            <m:r>
              <w:rPr/>
              <m:t xml:space="preserve">∂N</m:t>
            </m:r>
          </m:num>
          <m:den>
            <m:r>
              <w:rPr/>
              <m:t xml:space="preserve">∂x</m:t>
            </m:r>
          </m:den>
        </m:f>
      </m:oMath>
      <w:r w:rsidDel="00000000" w:rsidR="00000000" w:rsidRPr="00000000">
        <w:rPr>
          <w:rtl w:val="0"/>
        </w:rPr>
        <w:t xml:space="preserve"> oraz </w:t>
      </w:r>
      <m:oMath>
        <m:f>
          <m:fPr>
            <m:ctrlPr>
              <w:rPr/>
            </m:ctrlPr>
          </m:fPr>
          <m:num>
            <m:r>
              <w:rPr/>
              <m:t xml:space="preserve">∂N</m:t>
            </m:r>
          </m:num>
          <m:den>
            <m:r>
              <w:rPr/>
              <m:t xml:space="preserve">∂y</m:t>
            </m:r>
          </m:den>
        </m:f>
      </m:oMath>
      <w:r w:rsidDel="00000000" w:rsidR="00000000" w:rsidRPr="00000000">
        <w:rPr>
          <w:rtl w:val="0"/>
        </w:rPr>
        <w:t xml:space="preserve">;</w:t>
      </w:r>
    </w:p>
    <w:p w:rsidR="00000000" w:rsidDel="00000000" w:rsidP="00000000" w:rsidRDefault="00000000" w:rsidRPr="00000000" w14:paraId="000000CE">
      <w:pPr>
        <w:numPr>
          <w:ilvl w:val="0"/>
          <w:numId w:val="1"/>
        </w:numPr>
        <w:ind w:left="720" w:hanging="360"/>
        <w:jc w:val="both"/>
        <w:rPr>
          <w:u w:val="none"/>
        </w:rPr>
      </w:pPr>
      <w:r w:rsidDel="00000000" w:rsidR="00000000" w:rsidRPr="00000000">
        <w:rPr>
          <w:rtl w:val="0"/>
        </w:rPr>
        <w:t xml:space="preserve">Sumowanie macierzy H z punktów całkowania dla poszczególnych elementów - </w:t>
      </w:r>
      <w:r w:rsidDel="00000000" w:rsidR="00000000" w:rsidRPr="00000000">
        <w:rPr>
          <w:i w:val="1"/>
          <w:rtl w:val="0"/>
        </w:rPr>
        <w:t xml:space="preserve">“macierzHplusC()” ;</w:t>
      </w:r>
    </w:p>
    <w:p w:rsidR="00000000" w:rsidDel="00000000" w:rsidP="00000000" w:rsidRDefault="00000000" w:rsidRPr="00000000" w14:paraId="000000CF">
      <w:pPr>
        <w:jc w:val="both"/>
        <w:rPr/>
      </w:pPr>
      <w:r w:rsidDel="00000000" w:rsidR="00000000" w:rsidRPr="00000000">
        <w:rPr>
          <w:rtl w:val="0"/>
        </w:rPr>
        <w:t xml:space="preserve">Obok macierzy H tworzona jest również macierz C. Struktura ta zawiera też pola i metody odpowiedzialne za zsumowanie oraz zapisanie wartości macierzy HBC oraz wektora P. Ponadto w strukturze tej wykonywana jest również agregacja oraz symulacja.</w:t>
      </w:r>
    </w:p>
    <w:p w:rsidR="00000000" w:rsidDel="00000000" w:rsidP="00000000" w:rsidRDefault="00000000" w:rsidRPr="00000000" w14:paraId="000000D0">
      <w:pPr>
        <w:jc w:val="both"/>
        <w:rPr/>
      </w:pPr>
      <w:r w:rsidDel="00000000" w:rsidR="00000000" w:rsidRPr="00000000">
        <w:rPr>
          <w:rtl w:val="0"/>
        </w:rPr>
        <w:tab/>
        <w:t xml:space="preserve">Domyślnie struktura ta powinna reprezentować wartości charakterystyczne wyłącznie dla elementu czterowęzłowego (w przypadku elementów o różnej liczbie węzłów należałoby stworzyć nową strukturę np Element3 dla elementu 3 węzłowego). Niestety, wewnątrz niej zostały dodane pola i metody które powinny należeć do osobnej struktury (element Uniwersalny), bądź powinny być osobnymi funkcjami. Nie ma to jednak wpływu na wynik końcowy symulacji. </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rPr>
          <w:color w:val="4a86e8"/>
        </w:rPr>
      </w:pPr>
      <w:r w:rsidDel="00000000" w:rsidR="00000000" w:rsidRPr="00000000">
        <w:rPr>
          <w:color w:val="4a86e8"/>
          <w:rtl w:val="0"/>
        </w:rPr>
        <w:t xml:space="preserve">Bok - warunek brzegowy konwekcji:</w:t>
      </w:r>
    </w:p>
    <w:p w:rsidR="00000000" w:rsidDel="00000000" w:rsidP="00000000" w:rsidRDefault="00000000" w:rsidRPr="00000000" w14:paraId="000000D3">
      <w:pPr>
        <w:rPr>
          <w:color w:val="4a86e8"/>
        </w:rPr>
      </w:pPr>
      <w:r w:rsidDel="00000000" w:rsidR="00000000" w:rsidRPr="00000000">
        <w:rPr>
          <w:color w:val="4a86e8"/>
        </w:rPr>
        <w:drawing>
          <wp:inline distB="114300" distT="114300" distL="114300" distR="114300">
            <wp:extent cx="5731200" cy="1638300"/>
            <wp:effectExtent b="0" l="0" r="0" t="0"/>
            <wp:docPr id="43"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Ostatnią implementowaną strukturą jest Bok wewnątrz której znajdują się pola i metdy dokonujące obliczenia dla całki po powierzchni - w przypadku rozważanego oprogramowania, wewnątrz struktury wyliczana jest macierz HBC oraz wektor P. </w:t>
        <w:br w:type="textWrapping"/>
        <w:tab/>
        <w:t xml:space="preserve">Metoda “</w:t>
      </w:r>
      <w:r w:rsidDel="00000000" w:rsidR="00000000" w:rsidRPr="00000000">
        <w:rPr>
          <w:i w:val="1"/>
          <w:rtl w:val="0"/>
        </w:rPr>
        <w:t xml:space="preserve">stworzBok()</w:t>
      </w:r>
      <w:r w:rsidDel="00000000" w:rsidR="00000000" w:rsidRPr="00000000">
        <w:rPr>
          <w:rtl w:val="0"/>
        </w:rPr>
        <w:t xml:space="preserve">” wykonuje obliczenia dla danego boku elementu, jeśli istnieje na nim warunek brzegowy.</w:t>
      </w:r>
    </w:p>
    <w:p w:rsidR="00000000" w:rsidDel="00000000" w:rsidP="00000000" w:rsidRDefault="00000000" w:rsidRPr="00000000" w14:paraId="000000D5">
      <w:pPr>
        <w:pStyle w:val="Heading1"/>
        <w:ind w:left="425.19685039370086" w:firstLine="0"/>
        <w:rPr>
          <w:b w:val="1"/>
          <w:color w:val="4a86e8"/>
          <w:sz w:val="28"/>
          <w:szCs w:val="28"/>
        </w:rPr>
      </w:pPr>
      <w:bookmarkStart w:colFirst="0" w:colLast="0" w:name="_heading=h.apsakmb74uhw" w:id="4"/>
      <w:bookmarkEnd w:id="4"/>
      <w:r w:rsidDel="00000000" w:rsidR="00000000" w:rsidRPr="00000000">
        <w:rPr>
          <w:rtl w:val="0"/>
        </w:rPr>
      </w:r>
    </w:p>
    <w:p w:rsidR="00000000" w:rsidDel="00000000" w:rsidP="00000000" w:rsidRDefault="00000000" w:rsidRPr="00000000" w14:paraId="000000D6">
      <w:pPr>
        <w:pStyle w:val="Heading1"/>
        <w:ind w:left="425.19685039370086" w:firstLine="0"/>
        <w:rPr>
          <w:b w:val="1"/>
          <w:color w:val="4a86e8"/>
          <w:sz w:val="28"/>
          <w:szCs w:val="28"/>
        </w:rPr>
      </w:pPr>
      <w:bookmarkStart w:colFirst="0" w:colLast="0" w:name="_heading=h.f8908yok03vw" w:id="5"/>
      <w:bookmarkEnd w:id="5"/>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1"/>
        <w:numPr>
          <w:ilvl w:val="0"/>
          <w:numId w:val="3"/>
        </w:numPr>
        <w:ind w:left="425.19685039370086" w:hanging="360"/>
        <w:rPr>
          <w:b w:val="1"/>
        </w:rPr>
      </w:pPr>
      <w:bookmarkStart w:colFirst="0" w:colLast="0" w:name="_heading=h.20fefbgn8jnc" w:id="6"/>
      <w:bookmarkEnd w:id="6"/>
      <w:r w:rsidDel="00000000" w:rsidR="00000000" w:rsidRPr="00000000">
        <w:rPr>
          <w:b w:val="1"/>
          <w:color w:val="4a86e8"/>
          <w:sz w:val="32"/>
          <w:szCs w:val="32"/>
          <w:rtl w:val="0"/>
        </w:rPr>
        <w:t xml:space="preserve">Analiza otrzymanych wyników:</w:t>
      </w:r>
    </w:p>
    <w:p w:rsidR="00000000" w:rsidDel="00000000" w:rsidP="00000000" w:rsidRDefault="00000000" w:rsidRPr="00000000" w14:paraId="000000D9">
      <w:pPr>
        <w:pStyle w:val="Heading1"/>
        <w:ind w:left="425.19685039370086" w:firstLine="0"/>
        <w:jc w:val="both"/>
        <w:rPr>
          <w:b w:val="1"/>
          <w:color w:val="4a86e8"/>
          <w:sz w:val="28"/>
          <w:szCs w:val="28"/>
        </w:rPr>
      </w:pPr>
      <w:bookmarkStart w:colFirst="0" w:colLast="0" w:name="_heading=h.l2cibwnydooa" w:id="7"/>
      <w:bookmarkEnd w:id="7"/>
      <w:r w:rsidDel="00000000" w:rsidR="00000000" w:rsidRPr="00000000">
        <w:rPr>
          <w:b w:val="1"/>
          <w:color w:val="4a86e8"/>
          <w:sz w:val="28"/>
          <w:szCs w:val="28"/>
          <w:rtl w:val="0"/>
        </w:rPr>
        <w:t xml:space="preserve">4.1.1 Wzorcowe wartości temperatur minimalnej i maksymalnej na węzłach dla siatki “Test1_4_4.txt”:</w:t>
      </w:r>
    </w:p>
    <w:p w:rsidR="00000000" w:rsidDel="00000000" w:rsidP="00000000" w:rsidRDefault="00000000" w:rsidRPr="00000000" w14:paraId="000000DA">
      <w:pPr>
        <w:ind w:left="425.19685039370086" w:firstLine="0"/>
        <w:jc w:val="center"/>
        <w:rPr/>
      </w:pPr>
      <w:r w:rsidDel="00000000" w:rsidR="00000000" w:rsidRPr="00000000">
        <w:rPr/>
        <w:drawing>
          <wp:inline distB="114300" distT="114300" distL="114300" distR="114300">
            <wp:extent cx="2833688" cy="2082666"/>
            <wp:effectExtent b="0" l="0" r="0" t="0"/>
            <wp:docPr id="2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2833688" cy="208266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1"/>
        <w:ind w:left="425.19685039370086" w:firstLine="0"/>
        <w:jc w:val="both"/>
        <w:rPr>
          <w:b w:val="1"/>
          <w:color w:val="4a86e8"/>
          <w:sz w:val="28"/>
          <w:szCs w:val="28"/>
        </w:rPr>
      </w:pPr>
      <w:bookmarkStart w:colFirst="0" w:colLast="0" w:name="_heading=h.8rq8yo5ah8t2" w:id="8"/>
      <w:bookmarkEnd w:id="8"/>
      <w:r w:rsidDel="00000000" w:rsidR="00000000" w:rsidRPr="00000000">
        <w:rPr>
          <w:b w:val="1"/>
          <w:color w:val="4a86e8"/>
          <w:sz w:val="28"/>
          <w:szCs w:val="28"/>
          <w:rtl w:val="0"/>
        </w:rPr>
        <w:t xml:space="preserve">4.1.2 Otrzymane wartości temperatur minimalnej i maksymalnej  na węzłach dla siatki “Test1_4_4.txt” dla dwu-, trój- oraz czteropunktowego schematu całkowania:</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ind w:left="-566.9291338582677" w:right="-891.2598425196836" w:firstLine="0"/>
        <w:rPr/>
      </w:pPr>
      <w:r w:rsidDel="00000000" w:rsidR="00000000" w:rsidRPr="00000000">
        <w:rPr/>
        <w:drawing>
          <wp:inline distB="114300" distT="114300" distL="114300" distR="114300">
            <wp:extent cx="2119313" cy="2343150"/>
            <wp:effectExtent b="0" l="0" r="0" t="0"/>
            <wp:docPr id="56"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2119313" cy="2343150"/>
                    </a:xfrm>
                    <a:prstGeom prst="rect"/>
                    <a:ln/>
                  </pic:spPr>
                </pic:pic>
              </a:graphicData>
            </a:graphic>
          </wp:inline>
        </w:drawing>
      </w:r>
      <w:r w:rsidDel="00000000" w:rsidR="00000000" w:rsidRPr="00000000">
        <w:rPr/>
        <w:drawing>
          <wp:inline distB="114300" distT="114300" distL="114300" distR="114300">
            <wp:extent cx="2147888" cy="2352675"/>
            <wp:effectExtent b="0" l="0" r="0" t="0"/>
            <wp:docPr id="60"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2147888" cy="2352675"/>
                    </a:xfrm>
                    <a:prstGeom prst="rect"/>
                    <a:ln/>
                  </pic:spPr>
                </pic:pic>
              </a:graphicData>
            </a:graphic>
          </wp:inline>
        </w:drawing>
      </w:r>
      <w:r w:rsidDel="00000000" w:rsidR="00000000" w:rsidRPr="00000000">
        <w:rPr/>
        <w:drawing>
          <wp:inline distB="114300" distT="114300" distL="114300" distR="114300">
            <wp:extent cx="2100263" cy="2343150"/>
            <wp:effectExtent b="0" l="0" r="0" t="0"/>
            <wp:docPr id="58"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2100263"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425.19685039370086" w:firstLine="0"/>
        <w:rPr/>
      </w:pPr>
      <w:r w:rsidDel="00000000" w:rsidR="00000000" w:rsidRPr="00000000">
        <w:rPr>
          <w:rtl w:val="0"/>
        </w:rPr>
      </w:r>
    </w:p>
    <w:p w:rsidR="00000000" w:rsidDel="00000000" w:rsidP="00000000" w:rsidRDefault="00000000" w:rsidRPr="00000000" w14:paraId="000000DF">
      <w:pPr>
        <w:pStyle w:val="Heading1"/>
        <w:ind w:left="425.19685039370086" w:firstLine="0"/>
        <w:jc w:val="both"/>
        <w:rPr/>
      </w:pPr>
      <w:bookmarkStart w:colFirst="0" w:colLast="0" w:name="_heading=h.m5bi5i5s8lgr" w:id="9"/>
      <w:bookmarkEnd w:id="9"/>
      <w:r w:rsidDel="00000000" w:rsidR="00000000" w:rsidRPr="00000000">
        <w:rPr>
          <w:b w:val="1"/>
          <w:color w:val="4a86e8"/>
          <w:sz w:val="28"/>
          <w:szCs w:val="28"/>
          <w:rtl w:val="0"/>
        </w:rPr>
        <w:t xml:space="preserve">4.2.1 Wzorcowe wartości temperatur minimalnej i maksymalnej na węzłach dla siatki “Test2_4_4_MixGrid.txt”:</w:t>
      </w:r>
      <w:r w:rsidDel="00000000" w:rsidR="00000000" w:rsidRPr="00000000">
        <w:rPr>
          <w:rtl w:val="0"/>
        </w:rPr>
      </w:r>
    </w:p>
    <w:p w:rsidR="00000000" w:rsidDel="00000000" w:rsidP="00000000" w:rsidRDefault="00000000" w:rsidRPr="00000000" w14:paraId="000000E0">
      <w:pPr>
        <w:ind w:left="425.19685039370086" w:firstLine="0"/>
        <w:jc w:val="center"/>
        <w:rPr/>
      </w:pPr>
      <w:r w:rsidDel="00000000" w:rsidR="00000000" w:rsidRPr="00000000">
        <w:rPr/>
        <w:drawing>
          <wp:inline distB="114300" distT="114300" distL="114300" distR="114300">
            <wp:extent cx="2401725" cy="2543466"/>
            <wp:effectExtent b="0" l="0" r="0" t="0"/>
            <wp:docPr id="33"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2401725" cy="254346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425.19685039370086" w:firstLine="0"/>
        <w:jc w:val="center"/>
        <w:rPr/>
      </w:pPr>
      <w:r w:rsidDel="00000000" w:rsidR="00000000" w:rsidRPr="00000000">
        <w:rPr>
          <w:rtl w:val="0"/>
        </w:rPr>
      </w:r>
    </w:p>
    <w:p w:rsidR="00000000" w:rsidDel="00000000" w:rsidP="00000000" w:rsidRDefault="00000000" w:rsidRPr="00000000" w14:paraId="000000E2">
      <w:pPr>
        <w:pStyle w:val="Heading1"/>
        <w:ind w:left="425.19685039370086" w:firstLine="0"/>
        <w:jc w:val="both"/>
        <w:rPr/>
      </w:pPr>
      <w:bookmarkStart w:colFirst="0" w:colLast="0" w:name="_heading=h.ng42x5u82394" w:id="10"/>
      <w:bookmarkEnd w:id="10"/>
      <w:r w:rsidDel="00000000" w:rsidR="00000000" w:rsidRPr="00000000">
        <w:rPr>
          <w:b w:val="1"/>
          <w:color w:val="4a86e8"/>
          <w:sz w:val="28"/>
          <w:szCs w:val="28"/>
          <w:rtl w:val="0"/>
        </w:rPr>
        <w:t xml:space="preserve">4.2.2 Otrzymane wartości temperatur minimalnej i maksymalnej  na węzłach dla siatki “Test2_4_4_MixGrid.txt” dla dwu-, trój- oraz czteropunktowego schematu całkowania:</w:t>
      </w:r>
      <w:r w:rsidDel="00000000" w:rsidR="00000000" w:rsidRPr="00000000">
        <w:rPr>
          <w:rtl w:val="0"/>
        </w:rPr>
      </w:r>
    </w:p>
    <w:p w:rsidR="00000000" w:rsidDel="00000000" w:rsidP="00000000" w:rsidRDefault="00000000" w:rsidRPr="00000000" w14:paraId="000000E3">
      <w:pPr>
        <w:ind w:left="-850.3937007874016" w:right="-749.5275590551165" w:firstLine="0"/>
        <w:jc w:val="center"/>
        <w:rPr/>
      </w:pPr>
      <w:r w:rsidDel="00000000" w:rsidR="00000000" w:rsidRPr="00000000">
        <w:rPr/>
        <w:drawing>
          <wp:inline distB="114300" distT="114300" distL="114300" distR="114300">
            <wp:extent cx="2158357" cy="2177628"/>
            <wp:effectExtent b="0" l="0" r="0" t="0"/>
            <wp:docPr id="40"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2158357" cy="2177628"/>
                    </a:xfrm>
                    <a:prstGeom prst="rect"/>
                    <a:ln/>
                  </pic:spPr>
                </pic:pic>
              </a:graphicData>
            </a:graphic>
          </wp:inline>
        </w:drawing>
      </w:r>
      <w:r w:rsidDel="00000000" w:rsidR="00000000" w:rsidRPr="00000000">
        <w:rPr/>
        <w:drawing>
          <wp:inline distB="114300" distT="114300" distL="114300" distR="114300">
            <wp:extent cx="2163600" cy="2192320"/>
            <wp:effectExtent b="0" l="0" r="0" t="0"/>
            <wp:docPr id="47"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2163600" cy="2192320"/>
                    </a:xfrm>
                    <a:prstGeom prst="rect"/>
                    <a:ln/>
                  </pic:spPr>
                </pic:pic>
              </a:graphicData>
            </a:graphic>
          </wp:inline>
        </w:drawing>
      </w:r>
      <w:r w:rsidDel="00000000" w:rsidR="00000000" w:rsidRPr="00000000">
        <w:rPr/>
        <w:drawing>
          <wp:inline distB="114300" distT="114300" distL="114300" distR="114300">
            <wp:extent cx="2185049" cy="2194347"/>
            <wp:effectExtent b="0" l="0" r="0" t="0"/>
            <wp:docPr id="55"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2185049" cy="219434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425.19685039370086" w:firstLine="0"/>
        <w:rPr/>
      </w:pPr>
      <w:r w:rsidDel="00000000" w:rsidR="00000000" w:rsidRPr="00000000">
        <w:rPr>
          <w:rtl w:val="0"/>
        </w:rPr>
      </w:r>
    </w:p>
    <w:p w:rsidR="00000000" w:rsidDel="00000000" w:rsidP="00000000" w:rsidRDefault="00000000" w:rsidRPr="00000000" w14:paraId="000000E5">
      <w:pPr>
        <w:pStyle w:val="Heading1"/>
        <w:ind w:left="425.19685039370086" w:firstLine="0"/>
        <w:jc w:val="both"/>
        <w:rPr/>
      </w:pPr>
      <w:bookmarkStart w:colFirst="0" w:colLast="0" w:name="_heading=h.tsqu5jehsfwc" w:id="11"/>
      <w:bookmarkEnd w:id="11"/>
      <w:r w:rsidDel="00000000" w:rsidR="00000000" w:rsidRPr="00000000">
        <w:rPr>
          <w:b w:val="1"/>
          <w:color w:val="4a86e8"/>
          <w:sz w:val="28"/>
          <w:szCs w:val="28"/>
          <w:rtl w:val="0"/>
        </w:rPr>
        <w:t xml:space="preserve">4.3 Otrzymane wartości temperatur minimalnej i maksymalnej  na węzłach dla siatki “Test2_4_4_MixGrid.txt” dla dwu-, trój- oraz czteropunktowego schematu całkowania:</w:t>
      </w:r>
      <w:r w:rsidDel="00000000" w:rsidR="00000000" w:rsidRPr="00000000">
        <w:rPr>
          <w:rtl w:val="0"/>
        </w:rPr>
      </w:r>
    </w:p>
    <w:p w:rsidR="00000000" w:rsidDel="00000000" w:rsidP="00000000" w:rsidRDefault="00000000" w:rsidRPr="00000000" w14:paraId="000000E6">
      <w:pPr>
        <w:ind w:left="-283.46456692913375" w:right="-466.062992125984" w:firstLine="0"/>
        <w:jc w:val="center"/>
        <w:rPr/>
      </w:pPr>
      <w:r w:rsidDel="00000000" w:rsidR="00000000" w:rsidRPr="00000000">
        <w:rPr/>
        <w:drawing>
          <wp:inline distB="114300" distT="114300" distL="114300" distR="114300">
            <wp:extent cx="1999334" cy="3801551"/>
            <wp:effectExtent b="0" l="0" r="0" t="0"/>
            <wp:docPr id="36" name="image4.png"/>
            <a:graphic>
              <a:graphicData uri="http://schemas.openxmlformats.org/drawingml/2006/picture">
                <pic:pic>
                  <pic:nvPicPr>
                    <pic:cNvPr id="0" name="image4.png"/>
                    <pic:cNvPicPr preferRelativeResize="0"/>
                  </pic:nvPicPr>
                  <pic:blipFill>
                    <a:blip r:embed="rId47"/>
                    <a:srcRect b="863" l="0" r="0" t="0"/>
                    <a:stretch>
                      <a:fillRect/>
                    </a:stretch>
                  </pic:blipFill>
                  <pic:spPr>
                    <a:xfrm>
                      <a:off x="0" y="0"/>
                      <a:ext cx="1999334" cy="3801551"/>
                    </a:xfrm>
                    <a:prstGeom prst="rect"/>
                    <a:ln/>
                  </pic:spPr>
                </pic:pic>
              </a:graphicData>
            </a:graphic>
          </wp:inline>
        </w:drawing>
      </w:r>
      <w:r w:rsidDel="00000000" w:rsidR="00000000" w:rsidRPr="00000000">
        <w:rPr/>
        <w:drawing>
          <wp:inline distB="114300" distT="114300" distL="114300" distR="114300">
            <wp:extent cx="2006437" cy="3802677"/>
            <wp:effectExtent b="0" l="0" r="0" t="0"/>
            <wp:docPr id="45"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006437" cy="3802677"/>
                    </a:xfrm>
                    <a:prstGeom prst="rect"/>
                    <a:ln/>
                  </pic:spPr>
                </pic:pic>
              </a:graphicData>
            </a:graphic>
          </wp:inline>
        </w:drawing>
      </w:r>
      <w:r w:rsidDel="00000000" w:rsidR="00000000" w:rsidRPr="00000000">
        <w:rPr/>
        <w:drawing>
          <wp:inline distB="114300" distT="114300" distL="114300" distR="114300">
            <wp:extent cx="2011200" cy="3800008"/>
            <wp:effectExtent b="0" l="0" r="0" t="0"/>
            <wp:docPr id="57"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2011200" cy="380000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1"/>
        <w:numPr>
          <w:ilvl w:val="0"/>
          <w:numId w:val="3"/>
        </w:numPr>
        <w:ind w:left="425.19685039370086" w:hanging="360"/>
        <w:rPr>
          <w:b w:val="1"/>
        </w:rPr>
      </w:pPr>
      <w:bookmarkStart w:colFirst="0" w:colLast="0" w:name="_heading=h.v2qfe4mxujui" w:id="12"/>
      <w:bookmarkEnd w:id="12"/>
      <w:r w:rsidDel="00000000" w:rsidR="00000000" w:rsidRPr="00000000">
        <w:rPr>
          <w:b w:val="1"/>
          <w:color w:val="4a86e8"/>
          <w:sz w:val="32"/>
          <w:szCs w:val="32"/>
          <w:rtl w:val="0"/>
        </w:rPr>
        <w:t xml:space="preserve">Symulacja:</w:t>
      </w:r>
    </w:p>
    <w:p w:rsidR="00000000" w:rsidDel="00000000" w:rsidP="00000000" w:rsidRDefault="00000000" w:rsidRPr="00000000" w14:paraId="000000E8">
      <w:pPr>
        <w:ind w:left="0" w:firstLine="708.6614173228347"/>
        <w:jc w:val="both"/>
        <w:rPr/>
      </w:pPr>
      <w:r w:rsidDel="00000000" w:rsidR="00000000" w:rsidRPr="00000000">
        <w:rPr>
          <w:rtl w:val="0"/>
        </w:rPr>
        <w:t xml:space="preserve">Symulację wykonano dla problemu rzeczywistego, jakim jest ściana nośna (zewnętrzna) w domu jednorodzinnym. Posłużono się fragmentem ściany o wymiarach 220 mm x 220 mm. Pominięto warstwy dla których wielkość sprawia, że przeprowadzenie jej wymagałoby znacznie wyższej mocy obliczeniowej, niż dostępna (ze względu na ilość niezbędnych elementów). Do generowania siatki MES posłużono się kodem otrzymanym od prowadzącego.</w:t>
      </w:r>
    </w:p>
    <w:p w:rsidR="00000000" w:rsidDel="00000000" w:rsidP="00000000" w:rsidRDefault="00000000" w:rsidRPr="00000000" w14:paraId="000000E9">
      <w:pPr>
        <w:ind w:left="0" w:firstLine="708.6614173228347"/>
        <w:jc w:val="both"/>
        <w:rPr/>
      </w:pPr>
      <w:r w:rsidDel="00000000" w:rsidR="00000000" w:rsidRPr="00000000">
        <w:rPr>
          <w:rtl w:val="0"/>
        </w:rPr>
        <w:br w:type="textWrapping"/>
        <w:tab/>
        <w:t xml:space="preserve">W celu jak najlepszego odwzorowania symulacji, posłużono się nowoczesnymi materiałami (po wcześniejszej konsultacji z architektem). Informację o właściwościach zaczerpnięto ze strony producentów. W ten sposób otrzymano trzy warstwową ścianę zbudowaną z:</w:t>
      </w:r>
    </w:p>
    <w:p w:rsidR="00000000" w:rsidDel="00000000" w:rsidP="00000000" w:rsidRDefault="00000000" w:rsidRPr="00000000" w14:paraId="000000EA">
      <w:pPr>
        <w:ind w:left="0" w:firstLine="708.6614173228347"/>
        <w:jc w:val="both"/>
        <w:rPr/>
      </w:pPr>
      <w:r w:rsidDel="00000000" w:rsidR="00000000" w:rsidRPr="00000000">
        <w:rPr>
          <w:rtl w:val="0"/>
        </w:rPr>
      </w:r>
    </w:p>
    <w:p w:rsidR="00000000" w:rsidDel="00000000" w:rsidP="00000000" w:rsidRDefault="00000000" w:rsidRPr="00000000" w14:paraId="000000EB">
      <w:pPr>
        <w:numPr>
          <w:ilvl w:val="0"/>
          <w:numId w:val="2"/>
        </w:numPr>
        <w:ind w:left="1440" w:hanging="360"/>
        <w:jc w:val="both"/>
        <w:rPr>
          <w:u w:val="none"/>
        </w:rPr>
      </w:pPr>
      <w:r w:rsidDel="00000000" w:rsidR="00000000" w:rsidRPr="00000000">
        <w:rPr>
          <w:rtl w:val="0"/>
        </w:rPr>
        <w:t xml:space="preserve">Bloczków H+H Gold o szerokości 175 mm. Deklarowane własności na stronie producenta to:</w:t>
      </w:r>
    </w:p>
    <w:p w:rsidR="00000000" w:rsidDel="00000000" w:rsidP="00000000" w:rsidRDefault="00000000" w:rsidRPr="00000000" w14:paraId="000000EC">
      <w:pPr>
        <w:numPr>
          <w:ilvl w:val="1"/>
          <w:numId w:val="2"/>
        </w:numPr>
        <w:ind w:left="2160" w:hanging="360"/>
        <w:jc w:val="both"/>
        <w:rPr>
          <w:u w:val="none"/>
        </w:rPr>
      </w:pPr>
      <w:r w:rsidDel="00000000" w:rsidR="00000000" w:rsidRPr="00000000">
        <w:rPr>
          <w:rtl w:val="0"/>
        </w:rPr>
        <w:t xml:space="preserve">Współczynnik konwekcyjnej wymiany ciepła: 0,20 [</w:t>
      </w:r>
      <m:oMath>
        <m:f>
          <m:fPr>
            <m:ctrlPr>
              <w:rPr/>
            </m:ctrlPr>
          </m:fPr>
          <m:num>
            <m:r>
              <w:rPr/>
              <m:t xml:space="preserve">W</m:t>
            </m:r>
          </m:num>
          <m:den>
            <m:sSup>
              <m:sSupPr>
                <m:ctrlPr>
                  <w:rPr/>
                </m:ctrlPr>
              </m:sSupPr>
              <m:e>
                <m:r>
                  <w:rPr/>
                  <m:t xml:space="preserve">m</m:t>
                </m:r>
              </m:e>
              <m:sup>
                <m:r>
                  <w:rPr/>
                  <m:t xml:space="preserve">2</m:t>
                </m:r>
              </m:sup>
            </m:sSup>
            <m:r>
              <w:rPr/>
              <m:t xml:space="preserve">*K</m:t>
            </m:r>
          </m:den>
        </m:f>
      </m:oMath>
      <w:r w:rsidDel="00000000" w:rsidR="00000000" w:rsidRPr="00000000">
        <w:rPr>
          <w:rtl w:val="0"/>
        </w:rPr>
        <w:t xml:space="preserve">]; (W/m2 °C);</w:t>
      </w:r>
    </w:p>
    <w:p w:rsidR="00000000" w:rsidDel="00000000" w:rsidP="00000000" w:rsidRDefault="00000000" w:rsidRPr="00000000" w14:paraId="000000ED">
      <w:pPr>
        <w:numPr>
          <w:ilvl w:val="1"/>
          <w:numId w:val="2"/>
        </w:numPr>
        <w:ind w:left="2160" w:hanging="360"/>
        <w:jc w:val="both"/>
        <w:rPr>
          <w:u w:val="none"/>
        </w:rPr>
      </w:pPr>
      <w:r w:rsidDel="00000000" w:rsidR="00000000" w:rsidRPr="00000000">
        <w:rPr>
          <w:rtl w:val="0"/>
        </w:rPr>
        <w:t xml:space="preserve">Ciepło właściwe - 840 </w:t>
      </w:r>
      <m:oMath>
        <m:r>
          <w:rPr/>
          <m:t xml:space="preserve">[</m:t>
        </m:r>
        <m:f>
          <m:fPr>
            <m:ctrlPr>
              <w:rPr/>
            </m:ctrlPr>
          </m:fPr>
          <m:num>
            <m:r>
              <w:rPr/>
              <m:t xml:space="preserve">J</m:t>
            </m:r>
          </m:num>
          <m:den>
            <m:r>
              <w:rPr/>
              <m:t xml:space="preserve">kg*K</m:t>
            </m:r>
          </m:den>
        </m:f>
        <m:r>
          <w:rPr/>
          <m:t xml:space="preserve">]</m:t>
        </m:r>
      </m:oMath>
      <w:r w:rsidDel="00000000" w:rsidR="00000000" w:rsidRPr="00000000">
        <w:rPr>
          <w:rtl w:val="0"/>
        </w:rPr>
        <w:t xml:space="preserve">;</w:t>
      </w:r>
    </w:p>
    <w:p w:rsidR="00000000" w:rsidDel="00000000" w:rsidP="00000000" w:rsidRDefault="00000000" w:rsidRPr="00000000" w14:paraId="000000EE">
      <w:pPr>
        <w:numPr>
          <w:ilvl w:val="1"/>
          <w:numId w:val="2"/>
        </w:numPr>
        <w:ind w:left="2160" w:hanging="360"/>
        <w:jc w:val="both"/>
        <w:rPr>
          <w:u w:val="none"/>
        </w:rPr>
      </w:pPr>
      <w:r w:rsidDel="00000000" w:rsidR="00000000" w:rsidRPr="00000000">
        <w:rPr>
          <w:rtl w:val="0"/>
        </w:rPr>
        <w:t xml:space="preserve">Gęstość - 385 </w:t>
      </w:r>
      <m:oMath>
        <m:r>
          <w:rPr/>
          <m:t xml:space="preserve">[</m:t>
        </m:r>
        <m:f>
          <m:fPr>
            <m:ctrlPr>
              <w:rPr/>
            </m:ctrlPr>
          </m:fPr>
          <m:num>
            <m:r>
              <w:rPr/>
              <m:t xml:space="preserve">kg</m:t>
            </m:r>
          </m:num>
          <m:den>
            <m:sSup>
              <m:sSupPr>
                <m:ctrlPr>
                  <w:rPr/>
                </m:ctrlPr>
              </m:sSupPr>
              <m:e>
                <m:r>
                  <w:rPr/>
                  <m:t xml:space="preserve">m</m:t>
                </m:r>
              </m:e>
              <m:sup>
                <m:r>
                  <w:rPr/>
                  <m:t xml:space="preserve">3</m:t>
                </m:r>
              </m:sup>
            </m:sSup>
          </m:den>
        </m:f>
      </m:oMath>
      <w:r w:rsidDel="00000000" w:rsidR="00000000" w:rsidRPr="00000000">
        <w:rPr>
          <w:rtl w:val="0"/>
        </w:rPr>
        <w:t xml:space="preserve">];</w:t>
      </w:r>
    </w:p>
    <w:p w:rsidR="00000000" w:rsidDel="00000000" w:rsidP="00000000" w:rsidRDefault="00000000" w:rsidRPr="00000000" w14:paraId="000000EF">
      <w:pPr>
        <w:numPr>
          <w:ilvl w:val="1"/>
          <w:numId w:val="2"/>
        </w:numPr>
        <w:ind w:left="2160" w:hanging="360"/>
        <w:jc w:val="both"/>
        <w:rPr>
          <w:u w:val="none"/>
        </w:rPr>
      </w:pPr>
      <w:r w:rsidDel="00000000" w:rsidR="00000000" w:rsidRPr="00000000">
        <w:rPr>
          <w:rtl w:val="0"/>
        </w:rPr>
        <w:t xml:space="preserve">Przewodność cieplna - 0,105 [</w:t>
      </w:r>
      <m:oMath>
        <m:f>
          <m:fPr>
            <m:ctrlPr>
              <w:rPr/>
            </m:ctrlPr>
          </m:fPr>
          <m:num>
            <m:r>
              <w:rPr/>
              <m:t xml:space="preserve">W</m:t>
            </m:r>
          </m:num>
          <m:den>
            <m:r>
              <w:rPr/>
              <m:t xml:space="preserve">m*K</m:t>
            </m:r>
          </m:den>
        </m:f>
      </m:oMath>
      <w:r w:rsidDel="00000000" w:rsidR="00000000" w:rsidRPr="00000000">
        <w:rPr>
          <w:rtl w:val="0"/>
        </w:rPr>
        <w:t xml:space="preserve">];</w:t>
      </w:r>
    </w:p>
    <w:p w:rsidR="00000000" w:rsidDel="00000000" w:rsidP="00000000" w:rsidRDefault="00000000" w:rsidRPr="00000000" w14:paraId="000000F0">
      <w:pPr>
        <w:ind w:left="708.6614173228347" w:firstLine="0"/>
        <w:jc w:val="center"/>
        <w:rPr/>
      </w:pPr>
      <w:r w:rsidDel="00000000" w:rsidR="00000000" w:rsidRPr="00000000">
        <w:rPr/>
        <w:drawing>
          <wp:inline distB="114300" distT="114300" distL="114300" distR="114300">
            <wp:extent cx="2756063" cy="2066925"/>
            <wp:effectExtent b="0" l="0" r="0" t="0"/>
            <wp:docPr id="29" name="image7.png"/>
            <a:graphic>
              <a:graphicData uri="http://schemas.openxmlformats.org/drawingml/2006/picture">
                <pic:pic>
                  <pic:nvPicPr>
                    <pic:cNvPr id="0" name="image7.png"/>
                    <pic:cNvPicPr preferRelativeResize="0"/>
                  </pic:nvPicPr>
                  <pic:blipFill>
                    <a:blip r:embed="rId50"/>
                    <a:srcRect b="0" l="1915" r="0" t="0"/>
                    <a:stretch>
                      <a:fillRect/>
                    </a:stretch>
                  </pic:blipFill>
                  <pic:spPr>
                    <a:xfrm>
                      <a:off x="0" y="0"/>
                      <a:ext cx="2756063"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2"/>
        </w:numPr>
        <w:ind w:left="1440" w:hanging="360"/>
        <w:jc w:val="both"/>
        <w:rPr>
          <w:u w:val="none"/>
        </w:rPr>
      </w:pPr>
      <w:r w:rsidDel="00000000" w:rsidR="00000000" w:rsidRPr="00000000">
        <w:rPr>
          <w:rtl w:val="0"/>
        </w:rPr>
        <w:t xml:space="preserve">Rockwool - płyta lamelowa z wełny skalnej Frontrock L o szerokości 300 mm. Deklarowane właściwości na stronie producenta to:</w:t>
      </w:r>
    </w:p>
    <w:p w:rsidR="00000000" w:rsidDel="00000000" w:rsidP="00000000" w:rsidRDefault="00000000" w:rsidRPr="00000000" w14:paraId="000000F2">
      <w:pPr>
        <w:numPr>
          <w:ilvl w:val="1"/>
          <w:numId w:val="2"/>
        </w:numPr>
        <w:ind w:left="2160" w:hanging="360"/>
        <w:jc w:val="both"/>
      </w:pPr>
      <w:r w:rsidDel="00000000" w:rsidR="00000000" w:rsidRPr="00000000">
        <w:rPr>
          <w:rtl w:val="0"/>
        </w:rPr>
        <w:t xml:space="preserve">Współczynnik konwekcyjnej wymiany ciepła: 1[</w:t>
      </w:r>
      <m:oMath>
        <m:f>
          <m:fPr>
            <m:ctrlPr>
              <w:rPr/>
            </m:ctrlPr>
          </m:fPr>
          <m:num>
            <m:r>
              <w:rPr/>
              <m:t xml:space="preserve">W</m:t>
            </m:r>
          </m:num>
          <m:den>
            <m:sSup>
              <m:sSupPr>
                <m:ctrlPr>
                  <w:rPr/>
                </m:ctrlPr>
              </m:sSupPr>
              <m:e>
                <m:r>
                  <w:rPr/>
                  <m:t xml:space="preserve">m</m:t>
                </m:r>
              </m:e>
              <m:sup>
                <m:r>
                  <w:rPr/>
                  <m:t xml:space="preserve">2</m:t>
                </m:r>
              </m:sup>
            </m:sSup>
            <m:r>
              <w:rPr/>
              <m:t xml:space="preserve">*K</m:t>
            </m:r>
          </m:den>
        </m:f>
      </m:oMath>
      <w:r w:rsidDel="00000000" w:rsidR="00000000" w:rsidRPr="00000000">
        <w:rPr>
          <w:rtl w:val="0"/>
        </w:rPr>
        <w:t xml:space="preserve">]; (W/m2 °C);</w:t>
      </w:r>
    </w:p>
    <w:p w:rsidR="00000000" w:rsidDel="00000000" w:rsidP="00000000" w:rsidRDefault="00000000" w:rsidRPr="00000000" w14:paraId="000000F3">
      <w:pPr>
        <w:numPr>
          <w:ilvl w:val="1"/>
          <w:numId w:val="2"/>
        </w:numPr>
        <w:ind w:left="2160" w:hanging="360"/>
        <w:jc w:val="both"/>
      </w:pPr>
      <w:r w:rsidDel="00000000" w:rsidR="00000000" w:rsidRPr="00000000">
        <w:rPr>
          <w:rtl w:val="0"/>
        </w:rPr>
        <w:t xml:space="preserve">Ciepło właściwe - 750 </w:t>
      </w:r>
      <m:oMath>
        <m:r>
          <w:rPr/>
          <m:t xml:space="preserve">[</m:t>
        </m:r>
        <m:f>
          <m:fPr>
            <m:ctrlPr>
              <w:rPr/>
            </m:ctrlPr>
          </m:fPr>
          <m:num>
            <m:r>
              <w:rPr/>
              <m:t xml:space="preserve">J</m:t>
            </m:r>
          </m:num>
          <m:den>
            <m:r>
              <w:rPr/>
              <m:t xml:space="preserve">kg*K</m:t>
            </m:r>
          </m:den>
        </m:f>
        <m:r>
          <w:rPr/>
          <m:t xml:space="preserve">]</m:t>
        </m:r>
      </m:oMath>
      <w:r w:rsidDel="00000000" w:rsidR="00000000" w:rsidRPr="00000000">
        <w:rPr>
          <w:rtl w:val="0"/>
        </w:rPr>
        <w:t xml:space="preserve">;</w:t>
      </w:r>
    </w:p>
    <w:p w:rsidR="00000000" w:rsidDel="00000000" w:rsidP="00000000" w:rsidRDefault="00000000" w:rsidRPr="00000000" w14:paraId="000000F4">
      <w:pPr>
        <w:numPr>
          <w:ilvl w:val="1"/>
          <w:numId w:val="2"/>
        </w:numPr>
        <w:ind w:left="2160" w:hanging="360"/>
        <w:jc w:val="both"/>
      </w:pPr>
      <w:r w:rsidDel="00000000" w:rsidR="00000000" w:rsidRPr="00000000">
        <w:rPr>
          <w:rtl w:val="0"/>
        </w:rPr>
        <w:t xml:space="preserve">Gęstość - 78 </w:t>
      </w:r>
      <m:oMath>
        <m:r>
          <w:rPr/>
          <m:t xml:space="preserve">[</m:t>
        </m:r>
        <m:f>
          <m:fPr>
            <m:ctrlPr>
              <w:rPr/>
            </m:ctrlPr>
          </m:fPr>
          <m:num>
            <m:r>
              <w:rPr/>
              <m:t xml:space="preserve">kg</m:t>
            </m:r>
          </m:num>
          <m:den>
            <m:sSup>
              <m:sSupPr>
                <m:ctrlPr>
                  <w:rPr/>
                </m:ctrlPr>
              </m:sSupPr>
              <m:e>
                <m:r>
                  <w:rPr/>
                  <m:t xml:space="preserve">m</m:t>
                </m:r>
              </m:e>
              <m:sup>
                <m:r>
                  <w:rPr/>
                  <m:t xml:space="preserve">3</m:t>
                </m:r>
              </m:sup>
            </m:sSup>
          </m:den>
        </m:f>
      </m:oMath>
      <w:r w:rsidDel="00000000" w:rsidR="00000000" w:rsidRPr="00000000">
        <w:rPr>
          <w:rtl w:val="0"/>
        </w:rPr>
        <w:t xml:space="preserve">];</w:t>
      </w:r>
    </w:p>
    <w:p w:rsidR="00000000" w:rsidDel="00000000" w:rsidP="00000000" w:rsidRDefault="00000000" w:rsidRPr="00000000" w14:paraId="000000F5">
      <w:pPr>
        <w:numPr>
          <w:ilvl w:val="1"/>
          <w:numId w:val="2"/>
        </w:numPr>
        <w:ind w:left="2160" w:hanging="360"/>
        <w:jc w:val="both"/>
      </w:pPr>
      <w:r w:rsidDel="00000000" w:rsidR="00000000" w:rsidRPr="00000000">
        <w:rPr>
          <w:rtl w:val="0"/>
        </w:rPr>
        <w:t xml:space="preserve">Przewodność cieplna - 0,041 [</w:t>
      </w:r>
      <m:oMath>
        <m:f>
          <m:fPr>
            <m:ctrlPr>
              <w:rPr/>
            </m:ctrlPr>
          </m:fPr>
          <m:num>
            <m:r>
              <w:rPr/>
              <m:t xml:space="preserve">W</m:t>
            </m:r>
          </m:num>
          <m:den>
            <m:r>
              <w:rPr/>
              <m:t xml:space="preserve">m*K</m:t>
            </m:r>
          </m:den>
        </m:f>
      </m:oMath>
      <w:r w:rsidDel="00000000" w:rsidR="00000000" w:rsidRPr="00000000">
        <w:rPr>
          <w:rtl w:val="0"/>
        </w:rPr>
        <w:t xml:space="preserve">];</w:t>
      </w:r>
    </w:p>
    <w:p w:rsidR="00000000" w:rsidDel="00000000" w:rsidP="00000000" w:rsidRDefault="00000000" w:rsidRPr="00000000" w14:paraId="000000F6">
      <w:pPr>
        <w:ind w:left="2160" w:firstLine="0"/>
        <w:jc w:val="center"/>
        <w:rPr/>
      </w:pPr>
      <w:r w:rsidDel="00000000" w:rsidR="00000000" w:rsidRPr="00000000">
        <w:rPr/>
        <w:drawing>
          <wp:inline distB="114300" distT="114300" distL="114300" distR="114300">
            <wp:extent cx="2933700" cy="1656013"/>
            <wp:effectExtent b="0" l="0" r="0" t="0"/>
            <wp:docPr id="71" name="image46.png"/>
            <a:graphic>
              <a:graphicData uri="http://schemas.openxmlformats.org/drawingml/2006/picture">
                <pic:pic>
                  <pic:nvPicPr>
                    <pic:cNvPr id="0" name="image46.png"/>
                    <pic:cNvPicPr preferRelativeResize="0"/>
                  </pic:nvPicPr>
                  <pic:blipFill>
                    <a:blip r:embed="rId51"/>
                    <a:srcRect b="13070" l="0" r="0" t="0"/>
                    <a:stretch>
                      <a:fillRect/>
                    </a:stretch>
                  </pic:blipFill>
                  <pic:spPr>
                    <a:xfrm>
                      <a:off x="0" y="0"/>
                      <a:ext cx="2933700" cy="16560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2"/>
        </w:numPr>
        <w:ind w:left="1440" w:hanging="360"/>
        <w:jc w:val="both"/>
        <w:rPr>
          <w:u w:val="none"/>
        </w:rPr>
      </w:pPr>
      <w:r w:rsidDel="00000000" w:rsidR="00000000" w:rsidRPr="00000000">
        <w:rPr>
          <w:rtl w:val="0"/>
        </w:rPr>
        <w:t xml:space="preserve">Deski z drewna dębowego cięte wzdłuż włókien. Deklarowane właściwości to:</w:t>
      </w:r>
    </w:p>
    <w:p w:rsidR="00000000" w:rsidDel="00000000" w:rsidP="00000000" w:rsidRDefault="00000000" w:rsidRPr="00000000" w14:paraId="000000F8">
      <w:pPr>
        <w:numPr>
          <w:ilvl w:val="1"/>
          <w:numId w:val="2"/>
        </w:numPr>
        <w:ind w:left="2160" w:hanging="360"/>
        <w:jc w:val="both"/>
      </w:pPr>
      <w:r w:rsidDel="00000000" w:rsidR="00000000" w:rsidRPr="00000000">
        <w:rPr>
          <w:rtl w:val="0"/>
        </w:rPr>
        <w:t xml:space="preserve">Współczynnik konwekcyjnej wymiany ciepła: 27 [</w:t>
      </w:r>
      <m:oMath>
        <m:f>
          <m:fPr>
            <m:ctrlPr>
              <w:rPr/>
            </m:ctrlPr>
          </m:fPr>
          <m:num>
            <m:r>
              <w:rPr/>
              <m:t xml:space="preserve">W</m:t>
            </m:r>
          </m:num>
          <m:den>
            <m:sSup>
              <m:sSupPr>
                <m:ctrlPr>
                  <w:rPr/>
                </m:ctrlPr>
              </m:sSupPr>
              <m:e>
                <m:r>
                  <w:rPr/>
                  <m:t xml:space="preserve">m</m:t>
                </m:r>
              </m:e>
              <m:sup>
                <m:r>
                  <w:rPr/>
                  <m:t xml:space="preserve">2</m:t>
                </m:r>
              </m:sup>
            </m:sSup>
            <m:r>
              <w:rPr/>
              <m:t xml:space="preserve">*K</m:t>
            </m:r>
          </m:den>
        </m:f>
      </m:oMath>
      <w:r w:rsidDel="00000000" w:rsidR="00000000" w:rsidRPr="00000000">
        <w:rPr>
          <w:rtl w:val="0"/>
        </w:rPr>
        <w:t xml:space="preserve">];</w:t>
      </w:r>
    </w:p>
    <w:p w:rsidR="00000000" w:rsidDel="00000000" w:rsidP="00000000" w:rsidRDefault="00000000" w:rsidRPr="00000000" w14:paraId="000000F9">
      <w:pPr>
        <w:numPr>
          <w:ilvl w:val="1"/>
          <w:numId w:val="2"/>
        </w:numPr>
        <w:ind w:left="2160" w:hanging="360"/>
        <w:jc w:val="both"/>
      </w:pPr>
      <w:r w:rsidDel="00000000" w:rsidR="00000000" w:rsidRPr="00000000">
        <w:rPr>
          <w:rtl w:val="0"/>
        </w:rPr>
        <w:t xml:space="preserve">Ciepło właściwe - 2510 </w:t>
      </w:r>
      <m:oMath>
        <m:r>
          <w:rPr/>
          <m:t xml:space="preserve">[</m:t>
        </m:r>
        <m:f>
          <m:fPr>
            <m:ctrlPr>
              <w:rPr/>
            </m:ctrlPr>
          </m:fPr>
          <m:num>
            <m:r>
              <w:rPr/>
              <m:t xml:space="preserve">J</m:t>
            </m:r>
          </m:num>
          <m:den>
            <m:r>
              <w:rPr/>
              <m:t xml:space="preserve">kg*K</m:t>
            </m:r>
          </m:den>
        </m:f>
        <m:r>
          <w:rPr/>
          <m:t xml:space="preserve">]</m:t>
        </m:r>
      </m:oMath>
      <w:r w:rsidDel="00000000" w:rsidR="00000000" w:rsidRPr="00000000">
        <w:rPr>
          <w:rtl w:val="0"/>
        </w:rPr>
        <w:t xml:space="preserve">;</w:t>
      </w:r>
    </w:p>
    <w:p w:rsidR="00000000" w:rsidDel="00000000" w:rsidP="00000000" w:rsidRDefault="00000000" w:rsidRPr="00000000" w14:paraId="000000FA">
      <w:pPr>
        <w:numPr>
          <w:ilvl w:val="1"/>
          <w:numId w:val="2"/>
        </w:numPr>
        <w:ind w:left="2160" w:hanging="360"/>
        <w:jc w:val="both"/>
      </w:pPr>
      <w:r w:rsidDel="00000000" w:rsidR="00000000" w:rsidRPr="00000000">
        <w:rPr>
          <w:rtl w:val="0"/>
        </w:rPr>
        <w:t xml:space="preserve">Gęstość - 800 </w:t>
      </w:r>
      <m:oMath>
        <m:r>
          <w:rPr/>
          <m:t xml:space="preserve">[</m:t>
        </m:r>
        <m:f>
          <m:fPr>
            <m:ctrlPr>
              <w:rPr/>
            </m:ctrlPr>
          </m:fPr>
          <m:num>
            <m:r>
              <w:rPr/>
              <m:t xml:space="preserve">kg</m:t>
            </m:r>
          </m:num>
          <m:den>
            <m:sSup>
              <m:sSupPr>
                <m:ctrlPr>
                  <w:rPr/>
                </m:ctrlPr>
              </m:sSupPr>
              <m:e>
                <m:r>
                  <w:rPr/>
                  <m:t xml:space="preserve">m</m:t>
                </m:r>
              </m:e>
              <m:sup>
                <m:r>
                  <w:rPr/>
                  <m:t xml:space="preserve">3</m:t>
                </m:r>
              </m:sup>
            </m:sSup>
          </m:den>
        </m:f>
      </m:oMath>
      <w:r w:rsidDel="00000000" w:rsidR="00000000" w:rsidRPr="00000000">
        <w:rPr>
          <w:rtl w:val="0"/>
        </w:rPr>
        <w:t xml:space="preserve">];</w:t>
      </w:r>
    </w:p>
    <w:p w:rsidR="00000000" w:rsidDel="00000000" w:rsidP="00000000" w:rsidRDefault="00000000" w:rsidRPr="00000000" w14:paraId="000000FB">
      <w:pPr>
        <w:numPr>
          <w:ilvl w:val="1"/>
          <w:numId w:val="2"/>
        </w:numPr>
        <w:ind w:left="2160" w:hanging="360"/>
        <w:jc w:val="both"/>
      </w:pPr>
      <w:r w:rsidDel="00000000" w:rsidR="00000000" w:rsidRPr="00000000">
        <w:rPr>
          <w:rtl w:val="0"/>
        </w:rPr>
        <w:t xml:space="preserve">Przewodność cieplna - 0,40 [</w:t>
      </w:r>
      <m:oMath>
        <m:f>
          <m:fPr>
            <m:ctrlPr>
              <w:rPr/>
            </m:ctrlPr>
          </m:fPr>
          <m:num>
            <m:r>
              <w:rPr/>
              <m:t xml:space="preserve">W</m:t>
            </m:r>
          </m:num>
          <m:den>
            <m:r>
              <w:rPr/>
              <m:t xml:space="preserve">m*K</m:t>
            </m:r>
          </m:den>
        </m:f>
      </m:oMath>
      <w:r w:rsidDel="00000000" w:rsidR="00000000" w:rsidRPr="00000000">
        <w:rPr>
          <w:rtl w:val="0"/>
        </w:rPr>
        <w:t xml:space="preserve">];</w:t>
      </w:r>
    </w:p>
    <w:p w:rsidR="00000000" w:rsidDel="00000000" w:rsidP="00000000" w:rsidRDefault="00000000" w:rsidRPr="00000000" w14:paraId="000000FC">
      <w:pPr>
        <w:ind w:left="2160" w:firstLine="0"/>
        <w:jc w:val="center"/>
        <w:rPr/>
      </w:pPr>
      <w:r w:rsidDel="00000000" w:rsidR="00000000" w:rsidRPr="00000000">
        <w:rPr/>
        <w:drawing>
          <wp:inline distB="114300" distT="114300" distL="114300" distR="114300">
            <wp:extent cx="3058950" cy="2039300"/>
            <wp:effectExtent b="0" l="0" r="0" t="0"/>
            <wp:docPr id="52"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3058950" cy="2039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720"/>
        <w:jc w:val="both"/>
        <w:rPr/>
      </w:pPr>
      <w:r w:rsidDel="00000000" w:rsidR="00000000" w:rsidRPr="00000000">
        <w:rPr>
          <w:rtl w:val="0"/>
        </w:rPr>
        <w:t xml:space="preserve">Koszt wyżej  wymienionych materiałów materiałów umożliwiający postawienie                 o wymiarach 5 x 3 m oscyluje w granicach od 3300 zł do 4000 zł w zależności od ceny drewna.</w:t>
      </w:r>
    </w:p>
    <w:p w:rsidR="00000000" w:rsidDel="00000000" w:rsidP="00000000" w:rsidRDefault="00000000" w:rsidRPr="00000000" w14:paraId="000000FE">
      <w:pPr>
        <w:ind w:left="0" w:firstLine="720"/>
        <w:jc w:val="both"/>
        <w:rPr/>
      </w:pPr>
      <w:r w:rsidDel="00000000" w:rsidR="00000000" w:rsidRPr="00000000">
        <w:rPr>
          <w:rtl w:val="0"/>
        </w:rPr>
        <w:t xml:space="preserve">Symulację przeprowadzono dla kroku czasowego równego 12 godzin, czasu symulacji równego 30 dni, temperatury zewnętrznej 9 °C i temperatury wewnętrznej równej 25 °C. </w:t>
      </w:r>
    </w:p>
    <w:p w:rsidR="00000000" w:rsidDel="00000000" w:rsidP="00000000" w:rsidRDefault="00000000" w:rsidRPr="00000000" w14:paraId="000000FF">
      <w:pPr>
        <w:ind w:left="0" w:firstLine="720"/>
        <w:jc w:val="both"/>
        <w:rPr/>
      </w:pPr>
      <w:r w:rsidDel="00000000" w:rsidR="00000000" w:rsidRPr="00000000">
        <w:rPr>
          <w:rtl w:val="0"/>
        </w:rPr>
        <w:t xml:space="preserve">Siatka MES przed rozpoczęciem symulacji:</w:t>
      </w:r>
    </w:p>
    <w:p w:rsidR="00000000" w:rsidDel="00000000" w:rsidP="00000000" w:rsidRDefault="00000000" w:rsidRPr="00000000" w14:paraId="00000100">
      <w:pPr>
        <w:ind w:left="0" w:firstLine="720"/>
        <w:jc w:val="both"/>
        <w:rPr/>
      </w:pPr>
      <w:r w:rsidDel="00000000" w:rsidR="00000000" w:rsidRPr="00000000">
        <w:rPr/>
        <w:drawing>
          <wp:inline distB="114300" distT="114300" distL="114300" distR="114300">
            <wp:extent cx="4652963" cy="3424024"/>
            <wp:effectExtent b="0" l="0" r="0" t="0"/>
            <wp:docPr id="35"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4652963" cy="342402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720"/>
        <w:jc w:val="both"/>
        <w:rPr/>
      </w:pPr>
      <w:r w:rsidDel="00000000" w:rsidR="00000000" w:rsidRPr="00000000">
        <w:rPr>
          <w:rtl w:val="0"/>
        </w:rPr>
      </w:r>
    </w:p>
    <w:p w:rsidR="00000000" w:rsidDel="00000000" w:rsidP="00000000" w:rsidRDefault="00000000" w:rsidRPr="00000000" w14:paraId="00000102">
      <w:pPr>
        <w:ind w:left="0" w:firstLine="720"/>
        <w:jc w:val="both"/>
        <w:rPr/>
      </w:pPr>
      <w:r w:rsidDel="00000000" w:rsidR="00000000" w:rsidRPr="00000000">
        <w:rPr>
          <w:rtl w:val="0"/>
        </w:rPr>
      </w:r>
    </w:p>
    <w:p w:rsidR="00000000" w:rsidDel="00000000" w:rsidP="00000000" w:rsidRDefault="00000000" w:rsidRPr="00000000" w14:paraId="00000103">
      <w:pPr>
        <w:ind w:left="0" w:firstLine="720"/>
        <w:jc w:val="both"/>
        <w:rPr/>
      </w:pPr>
      <w:r w:rsidDel="00000000" w:rsidR="00000000" w:rsidRPr="00000000">
        <w:rPr>
          <w:rtl w:val="0"/>
        </w:rPr>
      </w:r>
    </w:p>
    <w:p w:rsidR="00000000" w:rsidDel="00000000" w:rsidP="00000000" w:rsidRDefault="00000000" w:rsidRPr="00000000" w14:paraId="00000104">
      <w:pPr>
        <w:ind w:left="0" w:firstLine="720"/>
        <w:jc w:val="both"/>
        <w:rPr/>
      </w:pPr>
      <w:r w:rsidDel="00000000" w:rsidR="00000000" w:rsidRPr="00000000">
        <w:rPr>
          <w:rtl w:val="0"/>
        </w:rPr>
      </w:r>
    </w:p>
    <w:p w:rsidR="00000000" w:rsidDel="00000000" w:rsidP="00000000" w:rsidRDefault="00000000" w:rsidRPr="00000000" w14:paraId="00000105">
      <w:pPr>
        <w:ind w:left="0" w:firstLine="720"/>
        <w:jc w:val="both"/>
        <w:rPr/>
      </w:pPr>
      <w:r w:rsidDel="00000000" w:rsidR="00000000" w:rsidRPr="00000000">
        <w:rPr>
          <w:rtl w:val="0"/>
        </w:rPr>
      </w:r>
    </w:p>
    <w:p w:rsidR="00000000" w:rsidDel="00000000" w:rsidP="00000000" w:rsidRDefault="00000000" w:rsidRPr="00000000" w14:paraId="00000106">
      <w:pPr>
        <w:ind w:left="0" w:firstLine="0"/>
        <w:jc w:val="both"/>
        <w:rPr/>
      </w:pPr>
      <w:r w:rsidDel="00000000" w:rsidR="00000000" w:rsidRPr="00000000">
        <w:rPr>
          <w:rtl w:val="0"/>
        </w:rPr>
      </w:r>
    </w:p>
    <w:p w:rsidR="00000000" w:rsidDel="00000000" w:rsidP="00000000" w:rsidRDefault="00000000" w:rsidRPr="00000000" w14:paraId="00000107">
      <w:pPr>
        <w:ind w:left="0" w:firstLine="0"/>
        <w:jc w:val="both"/>
        <w:rPr/>
      </w:pPr>
      <w:r w:rsidDel="00000000" w:rsidR="00000000" w:rsidRPr="00000000">
        <w:rPr>
          <w:rtl w:val="0"/>
        </w:rPr>
      </w:r>
    </w:p>
    <w:p w:rsidR="00000000" w:rsidDel="00000000" w:rsidP="00000000" w:rsidRDefault="00000000" w:rsidRPr="00000000" w14:paraId="00000108">
      <w:pPr>
        <w:ind w:left="0" w:firstLine="720"/>
        <w:jc w:val="both"/>
        <w:rPr/>
      </w:pPr>
      <w:r w:rsidDel="00000000" w:rsidR="00000000" w:rsidRPr="00000000">
        <w:rPr>
          <w:rtl w:val="0"/>
        </w:rPr>
      </w:r>
    </w:p>
    <w:p w:rsidR="00000000" w:rsidDel="00000000" w:rsidP="00000000" w:rsidRDefault="00000000" w:rsidRPr="00000000" w14:paraId="00000109">
      <w:pPr>
        <w:ind w:left="0" w:firstLine="0"/>
        <w:jc w:val="both"/>
        <w:rPr/>
      </w:pPr>
      <w:r w:rsidDel="00000000" w:rsidR="00000000" w:rsidRPr="00000000">
        <w:rPr>
          <w:rtl w:val="0"/>
        </w:rPr>
      </w:r>
    </w:p>
    <w:p w:rsidR="00000000" w:rsidDel="00000000" w:rsidP="00000000" w:rsidRDefault="00000000" w:rsidRPr="00000000" w14:paraId="0000010A">
      <w:pPr>
        <w:ind w:left="0" w:firstLine="0"/>
        <w:jc w:val="both"/>
        <w:rPr/>
      </w:pPr>
      <w:r w:rsidDel="00000000" w:rsidR="00000000" w:rsidRPr="00000000">
        <w:rPr>
          <w:rtl w:val="0"/>
        </w:rPr>
        <w:tab/>
        <w:t xml:space="preserve">Siatka MES po 15 dniach: </w:t>
        <w:br w:type="textWrapping"/>
      </w:r>
    </w:p>
    <w:p w:rsidR="00000000" w:rsidDel="00000000" w:rsidP="00000000" w:rsidRDefault="00000000" w:rsidRPr="00000000" w14:paraId="0000010B">
      <w:pPr>
        <w:ind w:left="0" w:firstLine="720"/>
        <w:jc w:val="both"/>
        <w:rPr/>
      </w:pPr>
      <w:r w:rsidDel="00000000" w:rsidR="00000000" w:rsidRPr="00000000">
        <w:rPr/>
        <w:drawing>
          <wp:inline distB="114300" distT="114300" distL="114300" distR="114300">
            <wp:extent cx="4938713" cy="3995463"/>
            <wp:effectExtent b="0" l="0" r="0" t="0"/>
            <wp:docPr id="27"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4938713" cy="399546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720"/>
        <w:jc w:val="both"/>
        <w:rPr/>
      </w:pPr>
      <w:r w:rsidDel="00000000" w:rsidR="00000000" w:rsidRPr="00000000">
        <w:rPr>
          <w:rtl w:val="0"/>
        </w:rPr>
      </w:r>
    </w:p>
    <w:p w:rsidR="00000000" w:rsidDel="00000000" w:rsidP="00000000" w:rsidRDefault="00000000" w:rsidRPr="00000000" w14:paraId="0000010D">
      <w:pPr>
        <w:ind w:left="0" w:firstLine="720"/>
        <w:jc w:val="both"/>
        <w:rPr/>
      </w:pPr>
      <w:r w:rsidDel="00000000" w:rsidR="00000000" w:rsidRPr="00000000">
        <w:rPr>
          <w:rtl w:val="0"/>
        </w:rPr>
      </w:r>
    </w:p>
    <w:p w:rsidR="00000000" w:rsidDel="00000000" w:rsidP="00000000" w:rsidRDefault="00000000" w:rsidRPr="00000000" w14:paraId="0000010E">
      <w:pPr>
        <w:ind w:left="0" w:firstLine="720"/>
        <w:jc w:val="both"/>
        <w:rPr/>
      </w:pPr>
      <w:r w:rsidDel="00000000" w:rsidR="00000000" w:rsidRPr="00000000">
        <w:rPr>
          <w:rtl w:val="0"/>
        </w:rPr>
        <w:t xml:space="preserve">Siatka MES po 30 dniach:</w:t>
      </w:r>
    </w:p>
    <w:p w:rsidR="00000000" w:rsidDel="00000000" w:rsidP="00000000" w:rsidRDefault="00000000" w:rsidRPr="00000000" w14:paraId="0000010F">
      <w:pPr>
        <w:ind w:left="0" w:firstLine="720"/>
        <w:jc w:val="both"/>
        <w:rPr/>
      </w:pPr>
      <w:r w:rsidDel="00000000" w:rsidR="00000000" w:rsidRPr="00000000">
        <w:rPr/>
        <w:drawing>
          <wp:inline distB="114300" distT="114300" distL="114300" distR="114300">
            <wp:extent cx="4967288" cy="3659611"/>
            <wp:effectExtent b="0" l="0" r="0" t="0"/>
            <wp:docPr id="38"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4967288" cy="365961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1"/>
        <w:numPr>
          <w:ilvl w:val="0"/>
          <w:numId w:val="3"/>
        </w:numPr>
        <w:ind w:left="425.19685039370086" w:hanging="360"/>
        <w:rPr/>
      </w:pPr>
      <w:bookmarkStart w:colFirst="0" w:colLast="0" w:name="_heading=h.zhtd9ektgxxd" w:id="13"/>
      <w:bookmarkEnd w:id="13"/>
      <w:r w:rsidDel="00000000" w:rsidR="00000000" w:rsidRPr="00000000">
        <w:rPr>
          <w:b w:val="1"/>
          <w:color w:val="4a86e8"/>
          <w:sz w:val="32"/>
          <w:szCs w:val="32"/>
          <w:rtl w:val="0"/>
        </w:rPr>
        <w:t xml:space="preserve">Wnioski:</w:t>
      </w:r>
      <w:r w:rsidDel="00000000" w:rsidR="00000000" w:rsidRPr="00000000">
        <w:rPr>
          <w:b w:val="1"/>
          <w:rtl w:val="0"/>
        </w:rPr>
        <w:tab/>
      </w:r>
      <w:r w:rsidDel="00000000" w:rsidR="00000000" w:rsidRPr="00000000">
        <w:rPr>
          <w:rtl w:val="0"/>
        </w:rPr>
      </w:r>
    </w:p>
    <w:p w:rsidR="00000000" w:rsidDel="00000000" w:rsidP="00000000" w:rsidRDefault="00000000" w:rsidRPr="00000000" w14:paraId="00000111">
      <w:pPr>
        <w:ind w:firstLine="720"/>
        <w:jc w:val="both"/>
        <w:rPr/>
      </w:pPr>
      <w:r w:rsidDel="00000000" w:rsidR="00000000" w:rsidRPr="00000000">
        <w:rPr>
          <w:rtl w:val="0"/>
        </w:rPr>
        <w:t xml:space="preserve">Porównując otrzymane wartości temperatur z wartościami wzorcowymi, można wywnioskować, że oprogramowanie działa w sposób poprawny, pomimo wystąpienia pewnych odchyleń przy implementacji. Ponadto można zaobserwować, że wraz ze wzrostem temperatury, szybkość nagrzewania materiału maleje. Powodem tego są punkty pomiarowe - węzły. Gdy ich temperatura zbliża się do temperatury otoczenia, ciężej jest ją zwiększyć. Dodatkowo, korzystając z symulacji dostarczonej przez prowadzącego w pliku “TestCase.pdf” można zaobserwować, że nagrzewanie badanego materiału następuję od powierzchni bocznych (z zastrzeżeniem, że najszybciej materiał nagrzewany jest na rogach siatki) do wnętrza materiału. Ponadto wnętrze materiału (po pewnym czasie wskutek działających energii) ogrzewa się znacznie szybciej niż elementy siatki otaczające go:</w:t>
      </w:r>
      <w:r w:rsidDel="00000000" w:rsidR="00000000" w:rsidRPr="00000000">
        <w:rPr>
          <w:rtl w:val="0"/>
        </w:rPr>
      </w:r>
    </w:p>
    <w:p w:rsidR="00000000" w:rsidDel="00000000" w:rsidP="00000000" w:rsidRDefault="00000000" w:rsidRPr="00000000" w14:paraId="00000112">
      <w:pPr>
        <w:jc w:val="center"/>
        <w:rPr/>
      </w:pPr>
      <w:r w:rsidDel="00000000" w:rsidR="00000000" w:rsidRPr="00000000">
        <w:rPr/>
        <w:drawing>
          <wp:inline distB="114300" distT="114300" distL="114300" distR="114300">
            <wp:extent cx="4786313" cy="2520367"/>
            <wp:effectExtent b="0" l="0" r="0" t="0"/>
            <wp:docPr id="22"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786313" cy="252036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pPr>
      <w:r w:rsidDel="00000000" w:rsidR="00000000" w:rsidRPr="00000000">
        <w:rPr/>
        <w:drawing>
          <wp:inline distB="114300" distT="114300" distL="114300" distR="114300">
            <wp:extent cx="4873463" cy="2534556"/>
            <wp:effectExtent b="0" l="0" r="0" t="0"/>
            <wp:docPr id="54"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4873463" cy="253455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left"/>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ab/>
        <w:t xml:space="preserve">Utworzone oprogramowanie może przysłużyć się do celów praktycznych, czego przykładem jest utworzona symulacja ściany nośnej (zewnętrznej). </w:t>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ab/>
        <w:t xml:space="preserve">Analizując wyniki symulacji można wywnioskować, że stworzona ściana świetnie spisze się w warunkach mieszkalnych i pozwoli w znacznym stopniu ograniczyć koszty związane z ogrzewaniem, a w konsekwencji zaoszczędzić.  Nie ma bowiem zbytnich strat cieplnych.</w:t>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ind w:firstLine="720"/>
        <w:jc w:val="both"/>
        <w:rPr/>
      </w:pPr>
      <w:r w:rsidDel="00000000" w:rsidR="00000000" w:rsidRPr="00000000">
        <w:rPr>
          <w:rtl w:val="0"/>
        </w:rPr>
        <w:t xml:space="preserve">Metoda Elementów Skończonych daje duże możliwości i pozwala w praktyczny sposób </w:t>
      </w:r>
      <w:r w:rsidDel="00000000" w:rsidR="00000000" w:rsidRPr="00000000">
        <w:rPr>
          <w:rtl w:val="0"/>
        </w:rPr>
        <w:t xml:space="preserve">zaimplementować</w:t>
      </w:r>
      <w:r w:rsidDel="00000000" w:rsidR="00000000" w:rsidRPr="00000000">
        <w:rPr>
          <w:rtl w:val="0"/>
        </w:rPr>
        <w:t xml:space="preserve"> wiedzę zdobytą podczas dotychczasowych studiów zarówno                z programowania i algorytmiki, jak i</w:t>
      </w:r>
      <w:r w:rsidDel="00000000" w:rsidR="00000000" w:rsidRPr="00000000">
        <w:rPr>
          <w:rtl w:val="0"/>
        </w:rPr>
        <w:t xml:space="preserve"> przedmiotów związanych z wymianą ciepła i masy</w:t>
      </w:r>
      <w:r w:rsidDel="00000000" w:rsidR="00000000" w:rsidRPr="00000000">
        <w:rPr>
          <w:rtl w:val="0"/>
        </w:rPr>
        <w:t xml:space="preserve">.</w:t>
        <w:br w:type="textWrapping"/>
      </w:r>
    </w:p>
    <w:p w:rsidR="00000000" w:rsidDel="00000000" w:rsidP="00000000" w:rsidRDefault="00000000" w:rsidRPr="00000000" w14:paraId="0000011A">
      <w:pPr>
        <w:ind w:left="0" w:firstLine="0"/>
        <w:jc w:val="both"/>
        <w:rPr/>
      </w:pPr>
      <w:r w:rsidDel="00000000" w:rsidR="00000000" w:rsidRPr="00000000">
        <w:rPr>
          <w:rtl w:val="0"/>
        </w:rPr>
        <w:br w:type="textWrapping"/>
        <w:tab/>
      </w:r>
    </w:p>
    <w:sectPr>
      <w:headerReference r:id="rId58" w:type="default"/>
      <w:headerReference r:id="rId59" w:type="first"/>
      <w:footerReference r:id="rId6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libri"/>
  <w:font w:name="Titillium"/>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tabs>
        <w:tab w:val="center" w:leader="none" w:pos="4513"/>
        <w:tab w:val="right" w:leader="none" w:pos="9026"/>
        <w:tab w:val="left" w:leader="none" w:pos="15"/>
        <w:tab w:val="center" w:leader="none" w:pos="3969"/>
        <w:tab w:val="right" w:leader="none" w:pos="10170"/>
      </w:tabs>
      <w:spacing w:line="240" w:lineRule="auto"/>
      <w:rPr>
        <w:color w:val="4a86e8"/>
      </w:rPr>
    </w:pPr>
    <w:r w:rsidDel="00000000" w:rsidR="00000000" w:rsidRPr="00000000">
      <w:rPr>
        <w:rFonts w:ascii="Calibri" w:cs="Calibri" w:eastAsia="Calibri" w:hAnsi="Calibri"/>
        <w:rtl w:val="0"/>
      </w:rPr>
      <w:t xml:space="preserve">Academic year:</w:t>
    </w:r>
    <w:r w:rsidDel="00000000" w:rsidR="00000000" w:rsidRPr="00000000">
      <w:rPr>
        <w:rFonts w:ascii="Calibri" w:cs="Calibri" w:eastAsia="Calibri" w:hAnsi="Calibri"/>
        <w:b w:val="1"/>
        <w:rtl w:val="0"/>
      </w:rPr>
      <w:t xml:space="preserve"> 2022/2023</w:t>
    </w:r>
    <w:r w:rsidDel="00000000" w:rsidR="00000000" w:rsidRPr="00000000">
      <w:rPr>
        <w:rFonts w:ascii="Calibri" w:cs="Calibri" w:eastAsia="Calibri" w:hAnsi="Calibri"/>
        <w:rtl w:val="0"/>
      </w:rPr>
      <w:t xml:space="preserve">,  semester: </w:t>
    </w:r>
    <w:r w:rsidDel="00000000" w:rsidR="00000000" w:rsidRPr="00000000">
      <w:rPr>
        <w:rFonts w:ascii="Calibri" w:cs="Calibri" w:eastAsia="Calibri" w:hAnsi="Calibri"/>
        <w:b w:val="1"/>
        <w:rtl w:val="0"/>
      </w:rPr>
      <w:t xml:space="preserve">summer</w:t>
      <w:tab/>
      <w:t xml:space="preserve"> </w:t>
      <w:tab/>
      <w:t xml:space="preserve">    </w:t>
    </w:r>
    <w:r w:rsidDel="00000000" w:rsidR="00000000" w:rsidRPr="00000000">
      <w:rPr>
        <w:rFonts w:ascii="Calibri" w:cs="Calibri" w:eastAsia="Calibri" w:hAnsi="Calibri"/>
        <w:rtl w:val="0"/>
      </w:rPr>
      <w:t xml:space="preserve">Subject: </w:t>
    </w:r>
    <w:r w:rsidDel="00000000" w:rsidR="00000000" w:rsidRPr="00000000">
      <w:rPr>
        <w:rFonts w:ascii="Calibri" w:cs="Calibri" w:eastAsia="Calibri" w:hAnsi="Calibri"/>
        <w:b w:val="1"/>
        <w:color w:val="4a86e8"/>
        <w:rtl w:val="0"/>
      </w:rPr>
      <w:t xml:space="preserve">Finite Element Method</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425.19685039370086" w:hanging="360"/>
      </w:pPr>
      <w:rPr>
        <w:rFonts w:ascii="Arial" w:cs="Arial" w:eastAsia="Arial" w:hAnsi="Arial"/>
        <w:b w:val="1"/>
        <w:color w:val="4a86e8"/>
        <w:sz w:val="32"/>
        <w:szCs w:val="32"/>
        <w:u w:val="none"/>
      </w:rPr>
    </w:lvl>
    <w:lvl w:ilvl="1">
      <w:start w:val="1"/>
      <w:numFmt w:val="lowerLetter"/>
      <w:lvlText w:val="%2."/>
      <w:lvlJc w:val="left"/>
      <w:pPr>
        <w:ind w:left="850.3937007874017" w:hanging="359.99999999999994"/>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33.png"/><Relationship Id="rId41" Type="http://schemas.openxmlformats.org/officeDocument/2006/relationships/image" Target="media/image47.png"/><Relationship Id="rId44" Type="http://schemas.openxmlformats.org/officeDocument/2006/relationships/image" Target="media/image13.png"/><Relationship Id="rId43" Type="http://schemas.openxmlformats.org/officeDocument/2006/relationships/image" Target="media/image2.png"/><Relationship Id="rId46" Type="http://schemas.openxmlformats.org/officeDocument/2006/relationships/image" Target="media/image30.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18.png"/><Relationship Id="rId47" Type="http://schemas.openxmlformats.org/officeDocument/2006/relationships/image" Target="media/image4.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jpg"/><Relationship Id="rId8" Type="http://schemas.openxmlformats.org/officeDocument/2006/relationships/image" Target="media/image3.png"/><Relationship Id="rId31" Type="http://schemas.openxmlformats.org/officeDocument/2006/relationships/image" Target="media/image11.png"/><Relationship Id="rId30" Type="http://schemas.openxmlformats.org/officeDocument/2006/relationships/image" Target="media/image25.png"/><Relationship Id="rId33" Type="http://schemas.openxmlformats.org/officeDocument/2006/relationships/image" Target="media/image27.png"/><Relationship Id="rId32" Type="http://schemas.openxmlformats.org/officeDocument/2006/relationships/image" Target="media/image26.png"/><Relationship Id="rId35" Type="http://schemas.openxmlformats.org/officeDocument/2006/relationships/image" Target="media/image1.png"/><Relationship Id="rId34" Type="http://schemas.openxmlformats.org/officeDocument/2006/relationships/image" Target="media/image37.png"/><Relationship Id="rId37" Type="http://schemas.openxmlformats.org/officeDocument/2006/relationships/image" Target="media/image49.png"/><Relationship Id="rId36" Type="http://schemas.openxmlformats.org/officeDocument/2006/relationships/image" Target="media/image31.png"/><Relationship Id="rId39" Type="http://schemas.openxmlformats.org/officeDocument/2006/relationships/image" Target="media/image20.png"/><Relationship Id="rId38" Type="http://schemas.openxmlformats.org/officeDocument/2006/relationships/image" Target="media/image22.png"/><Relationship Id="rId20" Type="http://schemas.openxmlformats.org/officeDocument/2006/relationships/image" Target="media/image42.png"/><Relationship Id="rId22" Type="http://schemas.openxmlformats.org/officeDocument/2006/relationships/image" Target="media/image41.png"/><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image" Target="media/image12.png"/><Relationship Id="rId60" Type="http://schemas.openxmlformats.org/officeDocument/2006/relationships/footer" Target="footer1.xml"/><Relationship Id="rId26" Type="http://schemas.openxmlformats.org/officeDocument/2006/relationships/image" Target="media/image21.png"/><Relationship Id="rId25" Type="http://schemas.openxmlformats.org/officeDocument/2006/relationships/image" Target="media/image29.png"/><Relationship Id="rId28" Type="http://schemas.openxmlformats.org/officeDocument/2006/relationships/image" Target="media/image35.png"/><Relationship Id="rId27" Type="http://schemas.openxmlformats.org/officeDocument/2006/relationships/image" Target="media/image15.png"/><Relationship Id="rId29" Type="http://schemas.openxmlformats.org/officeDocument/2006/relationships/image" Target="media/image8.png"/><Relationship Id="rId51" Type="http://schemas.openxmlformats.org/officeDocument/2006/relationships/image" Target="media/image46.png"/><Relationship Id="rId50" Type="http://schemas.openxmlformats.org/officeDocument/2006/relationships/image" Target="media/image7.png"/><Relationship Id="rId53" Type="http://schemas.openxmlformats.org/officeDocument/2006/relationships/image" Target="media/image24.png"/><Relationship Id="rId52" Type="http://schemas.openxmlformats.org/officeDocument/2006/relationships/image" Target="media/image39.png"/><Relationship Id="rId11" Type="http://schemas.openxmlformats.org/officeDocument/2006/relationships/image" Target="media/image44.png"/><Relationship Id="rId55" Type="http://schemas.openxmlformats.org/officeDocument/2006/relationships/image" Target="media/image6.png"/><Relationship Id="rId10" Type="http://schemas.openxmlformats.org/officeDocument/2006/relationships/image" Target="media/image51.png"/><Relationship Id="rId54" Type="http://schemas.openxmlformats.org/officeDocument/2006/relationships/image" Target="media/image10.png"/><Relationship Id="rId13" Type="http://schemas.openxmlformats.org/officeDocument/2006/relationships/image" Target="media/image45.png"/><Relationship Id="rId57" Type="http://schemas.openxmlformats.org/officeDocument/2006/relationships/image" Target="media/image40.png"/><Relationship Id="rId12" Type="http://schemas.openxmlformats.org/officeDocument/2006/relationships/image" Target="media/image23.png"/><Relationship Id="rId56" Type="http://schemas.openxmlformats.org/officeDocument/2006/relationships/image" Target="media/image16.png"/><Relationship Id="rId15" Type="http://schemas.openxmlformats.org/officeDocument/2006/relationships/image" Target="media/image9.png"/><Relationship Id="rId59" Type="http://schemas.openxmlformats.org/officeDocument/2006/relationships/header" Target="header2.xml"/><Relationship Id="rId14" Type="http://schemas.openxmlformats.org/officeDocument/2006/relationships/image" Target="media/image43.png"/><Relationship Id="rId58" Type="http://schemas.openxmlformats.org/officeDocument/2006/relationships/header" Target="header1.xml"/><Relationship Id="rId17" Type="http://schemas.openxmlformats.org/officeDocument/2006/relationships/image" Target="media/image38.png"/><Relationship Id="rId16" Type="http://schemas.openxmlformats.org/officeDocument/2006/relationships/image" Target="media/image19.png"/><Relationship Id="rId19" Type="http://schemas.openxmlformats.org/officeDocument/2006/relationships/image" Target="media/image48.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I6tMaRwGeGFwGpXBMvG6PeJ1QpA==">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